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E" w:rsidRDefault="00831ABE" w:rsidP="00831ABE">
      <w:pPr>
        <w:pStyle w:val="a3"/>
        <w:shd w:val="clear" w:color="auto" w:fill="FFFFFF"/>
        <w:spacing w:before="0" w:beforeAutospacing="0" w:after="122" w:afterAutospacing="0" w:line="245" w:lineRule="atLeast"/>
        <w:rPr>
          <w:rFonts w:ascii="Helvetica" w:hAnsi="Helvetica"/>
          <w:color w:val="333333"/>
          <w:sz w:val="18"/>
          <w:szCs w:val="18"/>
        </w:rPr>
      </w:pPr>
      <w:r>
        <w:rPr>
          <w:rStyle w:val="a4"/>
          <w:rFonts w:ascii="Helvetica" w:hAnsi="Helvetica"/>
          <w:color w:val="333333"/>
          <w:sz w:val="28"/>
          <w:szCs w:val="28"/>
        </w:rPr>
        <w:t>ТЕЛЕФОНЫ ГОРЯЧЕЙ ЛИНИИ</w:t>
      </w:r>
    </w:p>
    <w:p w:rsidR="00831ABE" w:rsidRDefault="00831ABE" w:rsidP="00831ABE">
      <w:pPr>
        <w:pStyle w:val="a3"/>
        <w:shd w:val="clear" w:color="auto" w:fill="FFFFFF"/>
        <w:spacing w:before="0" w:beforeAutospacing="0" w:after="122" w:afterAutospacing="0" w:line="245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28"/>
          <w:szCs w:val="28"/>
        </w:rPr>
        <w:t>По номеру </w:t>
      </w:r>
      <w:r>
        <w:rPr>
          <w:rStyle w:val="a4"/>
          <w:rFonts w:ascii="Helvetica" w:hAnsi="Helvetica"/>
          <w:color w:val="333333"/>
          <w:sz w:val="28"/>
          <w:szCs w:val="28"/>
        </w:rPr>
        <w:t>+7 (3812) 212-218</w:t>
      </w:r>
      <w:r>
        <w:rPr>
          <w:rFonts w:ascii="Helvetica" w:hAnsi="Helvetica"/>
          <w:color w:val="333333"/>
          <w:sz w:val="28"/>
          <w:szCs w:val="28"/>
        </w:rPr>
        <w:t> можно получить оперативную информацию и консультацию по вопросам организации дистанционного обучения и работы общеобразовательных школ, детских садов и учреждений дополнительного образования детей.</w:t>
      </w:r>
    </w:p>
    <w:p w:rsidR="00831ABE" w:rsidRDefault="00831ABE" w:rsidP="00831ABE">
      <w:pPr>
        <w:pStyle w:val="a3"/>
        <w:shd w:val="clear" w:color="auto" w:fill="FFFFFF"/>
        <w:spacing w:before="0" w:beforeAutospacing="0" w:after="122" w:afterAutospacing="0" w:line="245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28"/>
          <w:szCs w:val="28"/>
        </w:rPr>
        <w:t>По номерам </w:t>
      </w:r>
      <w:r>
        <w:rPr>
          <w:rStyle w:val="a4"/>
          <w:rFonts w:ascii="Helvetica" w:hAnsi="Helvetica"/>
          <w:color w:val="333333"/>
          <w:sz w:val="28"/>
          <w:szCs w:val="28"/>
        </w:rPr>
        <w:t>+7 (3812) 24-65-08, 24-75-39</w:t>
      </w:r>
      <w:r>
        <w:rPr>
          <w:rFonts w:ascii="Helvetica" w:hAnsi="Helvetica"/>
          <w:color w:val="333333"/>
          <w:sz w:val="28"/>
          <w:szCs w:val="28"/>
        </w:rPr>
        <w:t> можно получить оперативную информацию и консультацию по вопросам организации дистанционного обучения и работы техникумов и колледжей.</w:t>
      </w:r>
    </w:p>
    <w:p w:rsidR="00831ABE" w:rsidRDefault="00831ABE" w:rsidP="00831ABE">
      <w:pPr>
        <w:pStyle w:val="a3"/>
        <w:shd w:val="clear" w:color="auto" w:fill="FFFFFF"/>
        <w:spacing w:before="0" w:beforeAutospacing="0" w:after="122" w:afterAutospacing="0" w:line="245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28"/>
          <w:szCs w:val="28"/>
        </w:rPr>
        <w:t>По номеру </w:t>
      </w:r>
      <w:r>
        <w:rPr>
          <w:rStyle w:val="a4"/>
          <w:rFonts w:ascii="Helvetica" w:hAnsi="Helvetica"/>
          <w:color w:val="333333"/>
          <w:sz w:val="28"/>
          <w:szCs w:val="28"/>
        </w:rPr>
        <w:t>+7 (3812) 24-79-09</w:t>
      </w:r>
      <w:r>
        <w:rPr>
          <w:rFonts w:ascii="Helvetica" w:hAnsi="Helvetica"/>
          <w:color w:val="333333"/>
          <w:sz w:val="28"/>
          <w:szCs w:val="28"/>
        </w:rPr>
        <w:t> можно получить оперативную информацию и консультацию по вопросам организации дистанционного обучения и работы школ-интернатов, адаптивных образовательных организаций и детских домов.</w:t>
      </w:r>
    </w:p>
    <w:p w:rsidR="00831ABE" w:rsidRDefault="00831ABE" w:rsidP="00831ABE">
      <w:pPr>
        <w:pStyle w:val="a3"/>
        <w:shd w:val="clear" w:color="auto" w:fill="FFFFFF"/>
        <w:spacing w:before="0" w:beforeAutospacing="0" w:after="122" w:afterAutospacing="0" w:line="245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28"/>
          <w:szCs w:val="28"/>
        </w:rPr>
        <w:t>Ежедневно с 11:00 до 13:00 по телефону </w:t>
      </w:r>
      <w:r>
        <w:rPr>
          <w:rStyle w:val="a4"/>
          <w:rFonts w:ascii="Helvetica" w:hAnsi="Helvetica"/>
          <w:color w:val="333333"/>
          <w:sz w:val="28"/>
          <w:szCs w:val="28"/>
        </w:rPr>
        <w:t>+7 (3812) 20-12-97</w:t>
      </w:r>
      <w:r>
        <w:rPr>
          <w:rFonts w:ascii="Helvetica" w:hAnsi="Helvetica"/>
          <w:color w:val="333333"/>
          <w:sz w:val="28"/>
          <w:szCs w:val="28"/>
        </w:rPr>
        <w:t> можно задать интересующие вопросы, касающиеся организации дистанционного обучения в школах города Омска.</w:t>
      </w:r>
    </w:p>
    <w:p w:rsidR="00831ABE" w:rsidRDefault="00831ABE" w:rsidP="00831ABE">
      <w:pPr>
        <w:pStyle w:val="a3"/>
        <w:shd w:val="clear" w:color="auto" w:fill="FFFFFF"/>
        <w:spacing w:before="0" w:beforeAutospacing="0" w:after="122" w:afterAutospacing="0" w:line="245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28"/>
          <w:szCs w:val="28"/>
        </w:rPr>
        <w:t>Для помощи учителям в институте развития образования Омской области создана «скорая методическая помощь». С вопросами можно обращаться по телефонам </w:t>
      </w:r>
      <w:r>
        <w:rPr>
          <w:rStyle w:val="a4"/>
          <w:rFonts w:ascii="Helvetica" w:hAnsi="Helvetica"/>
          <w:color w:val="333333"/>
          <w:sz w:val="28"/>
          <w:szCs w:val="28"/>
        </w:rPr>
        <w:t>+7 (3812) 24-40-50, 21-05-14.</w:t>
      </w:r>
    </w:p>
    <w:p w:rsidR="00831ABE" w:rsidRDefault="00831ABE" w:rsidP="00831ABE">
      <w:pPr>
        <w:pStyle w:val="a3"/>
        <w:shd w:val="clear" w:color="auto" w:fill="FFFFFF"/>
        <w:spacing w:before="0" w:beforeAutospacing="0" w:after="122" w:afterAutospacing="0" w:line="245" w:lineRule="atLeas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28"/>
          <w:szCs w:val="28"/>
        </w:rPr>
        <w:t>Кроме региональной линии, педагоги и директора школ могут получить методическую поддержку по телефону федеральной горячей линии: </w:t>
      </w:r>
      <w:r>
        <w:rPr>
          <w:rStyle w:val="a4"/>
          <w:rFonts w:ascii="Helvetica" w:hAnsi="Helvetica"/>
          <w:color w:val="333333"/>
          <w:sz w:val="28"/>
          <w:szCs w:val="28"/>
        </w:rPr>
        <w:t>+7 (800) 200-91-85.</w:t>
      </w:r>
      <w:r>
        <w:rPr>
          <w:rFonts w:ascii="Helvetica" w:hAnsi="Helvetica"/>
          <w:color w:val="333333"/>
          <w:sz w:val="28"/>
          <w:szCs w:val="28"/>
        </w:rPr>
        <w:t> Телефон горячей линии по координации и поддержке региональных и муниципальных органов управления образованием и руководителей образовательных организаций: </w:t>
      </w:r>
      <w:r>
        <w:rPr>
          <w:rStyle w:val="a4"/>
          <w:rFonts w:ascii="Helvetica" w:hAnsi="Helvetica"/>
          <w:color w:val="333333"/>
          <w:sz w:val="28"/>
          <w:szCs w:val="28"/>
        </w:rPr>
        <w:t>+7 (495) 984-89-19.</w:t>
      </w:r>
    </w:p>
    <w:p w:rsidR="00B35145" w:rsidRDefault="00B35145"/>
    <w:sectPr w:rsidR="00B35145" w:rsidSect="000E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1ABE"/>
    <w:rsid w:val="000E631F"/>
    <w:rsid w:val="00807722"/>
    <w:rsid w:val="00831ABE"/>
    <w:rsid w:val="00B3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2020-03-31T06:11:00Z</dcterms:created>
  <dcterms:modified xsi:type="dcterms:W3CDTF">2020-03-31T06:11:00Z</dcterms:modified>
</cp:coreProperties>
</file>