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29" w:rsidRDefault="00162089" w:rsidP="00162089">
      <w:pPr>
        <w:spacing w:after="0" w:line="240" w:lineRule="auto"/>
      </w:pPr>
      <w:r w:rsidRPr="001620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14588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443E" w:rsidRPr="0077443E" w:rsidRDefault="0077443E" w:rsidP="0077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3E">
        <w:rPr>
          <w:rFonts w:ascii="Times New Roman" w:hAnsi="Times New Roman" w:cs="Times New Roman"/>
          <w:b/>
          <w:sz w:val="24"/>
          <w:szCs w:val="24"/>
        </w:rPr>
        <w:t>Положение о внутренней системе  оценки качества образования</w:t>
      </w:r>
    </w:p>
    <w:p w:rsidR="0077443E" w:rsidRPr="0077443E" w:rsidRDefault="0077443E" w:rsidP="0077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3E">
        <w:rPr>
          <w:rFonts w:ascii="Times New Roman" w:hAnsi="Times New Roman" w:cs="Times New Roman"/>
          <w:b/>
          <w:sz w:val="24"/>
          <w:szCs w:val="24"/>
        </w:rPr>
        <w:t>в МБОУ «Большетавинская ООШ»</w:t>
      </w:r>
    </w:p>
    <w:p w:rsidR="0077443E" w:rsidRPr="0077443E" w:rsidRDefault="0077443E" w:rsidP="0077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3E" w:rsidRDefault="0077443E" w:rsidP="0077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3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77443E" w:rsidRDefault="0077443E" w:rsidP="00774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«</w:t>
      </w:r>
      <w:r w:rsidRPr="0077443E">
        <w:rPr>
          <w:rFonts w:ascii="Times New Roman" w:hAnsi="Times New Roman" w:cs="Times New Roman"/>
          <w:sz w:val="24"/>
          <w:szCs w:val="24"/>
        </w:rPr>
        <w:t>Положение о внутренней системе 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оложение) определяет цели, задачи, порядок организации, функционирования и оценки качества образования в МБОУ «Большетавинская ООШ».</w:t>
      </w:r>
    </w:p>
    <w:p w:rsidR="0077443E" w:rsidRDefault="0077443E" w:rsidP="00774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представляет собой локальный нормативный документ, разработанный в соответствии с Федеральным законом от 29 декабря 2012 года №273-ФЗ «ОБ образовании в Российской Федерации», </w:t>
      </w:r>
      <w:r w:rsidR="00486DFC">
        <w:rPr>
          <w:rFonts w:ascii="Times New Roman" w:hAnsi="Times New Roman" w:cs="Times New Roman"/>
          <w:sz w:val="24"/>
          <w:szCs w:val="24"/>
        </w:rPr>
        <w:t>Уставом, образовательными программами начального общего, основного общего образования, реализуемыми в образовательном учреждении, локальными актами образовательного учреждения, регламентирующими реализацию процедур контроля и оценки качества образования в МБОУ «Большетавинская ООШ»(о текущем контроле успеваемости и промежуточной аттестации обучающихся).</w:t>
      </w:r>
    </w:p>
    <w:p w:rsidR="00486DFC" w:rsidRDefault="00486DFC" w:rsidP="00774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1.3.Внутреняя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</w:t>
      </w:r>
      <w:r w:rsidR="004B2835">
        <w:rPr>
          <w:rFonts w:ascii="Times New Roman" w:hAnsi="Times New Roman" w:cs="Times New Roman"/>
          <w:sz w:val="24"/>
          <w:szCs w:val="24"/>
        </w:rPr>
        <w:t xml:space="preserve">подготовки обучающегося, </w:t>
      </w:r>
      <w:proofErr w:type="gramStart"/>
      <w:r w:rsidR="004B2835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="004B2835">
        <w:rPr>
          <w:rFonts w:ascii="Times New Roman" w:hAnsi="Times New Roman" w:cs="Times New Roman"/>
          <w:sz w:val="24"/>
          <w:szCs w:val="24"/>
        </w:rPr>
        <w:t xml:space="preserve"> в степени их соответствия федеральным образовательным стандартам и потребностям участников образовательных отношений.</w:t>
      </w:r>
    </w:p>
    <w:p w:rsidR="004B2835" w:rsidRDefault="004B2835" w:rsidP="00774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распространяется на деятельность всех работников школы, осуществляющих  профессиональную деятельность в соответствии с трудовым договором, в т.ч. на педагогических работников, работающих по совместительству.</w:t>
      </w:r>
    </w:p>
    <w:p w:rsidR="004B2835" w:rsidRDefault="004B2835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настоящем Положении 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 стандартам, образовательным  стандартам, </w:t>
      </w:r>
      <w:r w:rsidR="00CF0E07">
        <w:rPr>
          <w:rFonts w:ascii="Times New Roman" w:hAnsi="Times New Roman" w:cs="Times New Roman"/>
          <w:sz w:val="24"/>
          <w:szCs w:val="24"/>
        </w:rPr>
        <w:t>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Предметом внутренней системы оценки качества образования (далее – ВСОКО) является качество образования в МБОУ «Большетавинская ООШ».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Направления ВСОКО: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образовательных результатов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-качество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образовательных программ)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условий реализации образовательных программ.</w:t>
      </w:r>
    </w:p>
    <w:p w:rsidR="00CF0E07" w:rsidRDefault="00CF0E07" w:rsidP="00CF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07">
        <w:rPr>
          <w:rFonts w:ascii="Times New Roman" w:hAnsi="Times New Roman" w:cs="Times New Roman"/>
          <w:b/>
          <w:sz w:val="24"/>
          <w:szCs w:val="24"/>
        </w:rPr>
        <w:t>2. Основные цели, задачи и принципы внутренней системы</w:t>
      </w:r>
    </w:p>
    <w:p w:rsidR="00CF0E07" w:rsidRPr="00CF0E07" w:rsidRDefault="00CF0E07" w:rsidP="00CF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07">
        <w:rPr>
          <w:rFonts w:ascii="Times New Roman" w:hAnsi="Times New Roman" w:cs="Times New Roman"/>
          <w:b/>
          <w:sz w:val="24"/>
          <w:szCs w:val="24"/>
        </w:rPr>
        <w:t xml:space="preserve"> оценки качества образования.</w:t>
      </w:r>
    </w:p>
    <w:p w:rsidR="00CF0E07" w:rsidRDefault="00CF0E07" w:rsidP="004B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07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 xml:space="preserve"> Цели внутренней системы оценки качества образования:</w:t>
      </w:r>
    </w:p>
    <w:p w:rsidR="00CF0E07" w:rsidRDefault="00C4428B" w:rsidP="00C44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 системы образования в МБОУ «Большетавинская ООШ», тенденции её изменения и причинах, влияющих на качество образования.</w:t>
      </w:r>
    </w:p>
    <w:p w:rsidR="00C4428B" w:rsidRPr="00C4428B" w:rsidRDefault="00C4428B" w:rsidP="00C44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предоставление всем участников образовательных отношений и общественности</w:t>
      </w:r>
      <w:r>
        <w:rPr>
          <w:color w:val="000000"/>
        </w:rPr>
        <w:br/>
      </w:r>
      <w:r>
        <w:rPr>
          <w:rStyle w:val="fontstyle01"/>
        </w:rPr>
        <w:t>достоверной информации о качестве образования;</w:t>
      </w:r>
    </w:p>
    <w:p w:rsidR="00C4428B" w:rsidRPr="00C4428B" w:rsidRDefault="00C4428B" w:rsidP="00C44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28B">
        <w:rPr>
          <w:rStyle w:val="fontstyle01"/>
        </w:rPr>
        <w:t>принятие обоснованных и своевременных управленческих решений по повышению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качества образования и уровня информированности участников образовательных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отношений при принятии таких решений;</w:t>
      </w:r>
    </w:p>
    <w:p w:rsidR="00C4428B" w:rsidRPr="00C4428B" w:rsidRDefault="00C4428B" w:rsidP="00C4428B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4428B">
        <w:rPr>
          <w:rStyle w:val="fontstyle01"/>
        </w:rPr>
        <w:t>прогнозирование развития образовательн</w:t>
      </w:r>
      <w:r>
        <w:rPr>
          <w:rStyle w:val="fontstyle01"/>
        </w:rPr>
        <w:t>ой системы МБОУ «Большетавинская О</w:t>
      </w:r>
      <w:r w:rsidRPr="00C4428B">
        <w:rPr>
          <w:rStyle w:val="fontstyle01"/>
        </w:rPr>
        <w:t>ОШ».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21"/>
        </w:rPr>
        <w:t>Задачи ВСОКО:</w:t>
      </w:r>
      <w:r w:rsidRPr="00C4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4428B">
        <w:rPr>
          <w:rStyle w:val="fontstyle01"/>
        </w:rPr>
        <w:t>1. Формировать механизм единой системы сбора, обработки и хранения информации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состоянии качества обр</w:t>
      </w:r>
      <w:r>
        <w:rPr>
          <w:rStyle w:val="fontstyle01"/>
        </w:rPr>
        <w:t>азования в МБОУ «Большетавинская О</w:t>
      </w:r>
      <w:r w:rsidRPr="00C4428B">
        <w:rPr>
          <w:rStyle w:val="fontstyle01"/>
        </w:rPr>
        <w:t>ОШ».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2.Определять соответствие качества образования требованиям федеральных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государственных образовательных стандартов в рамках реализуемых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программ по результатам стартового, рубежного, итогового мониторингов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промежуточной аттестации.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3. Выявлять факторы, влияющие на качество образования, и своевременно 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меры по устранению отрицательных последствий.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 xml:space="preserve">4.Выстраивать рейтинговые </w:t>
      </w:r>
      <w:proofErr w:type="spellStart"/>
      <w:r w:rsidRPr="00C4428B">
        <w:rPr>
          <w:rStyle w:val="fontstyle01"/>
        </w:rPr>
        <w:t>внутришкольные</w:t>
      </w:r>
      <w:proofErr w:type="spellEnd"/>
      <w:r w:rsidRPr="00C4428B">
        <w:rPr>
          <w:rStyle w:val="fontstyle01"/>
        </w:rPr>
        <w:t xml:space="preserve"> показатели качества образования (по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уровням обучения, по классам, по предметам, по учителям).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 xml:space="preserve">5.Мотивировать </w:t>
      </w:r>
      <w:r>
        <w:rPr>
          <w:rStyle w:val="fontstyle01"/>
        </w:rPr>
        <w:t>работников МБОУ «Большетавинская О</w:t>
      </w:r>
      <w:r w:rsidRPr="00C4428B">
        <w:rPr>
          <w:rStyle w:val="fontstyle01"/>
        </w:rPr>
        <w:t>ОШ» к деятельности по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достижению современного качества образования, к проявлению инициативы по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реализации задач модернизации образования.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6.Формулировать основные стратегические направления развития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процесса на основе анализа полученных данных.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7. Реализовывать механизмы привлечения общественности к оценке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</w:rPr>
        <w:t>в МБОУ «Большетавинская О</w:t>
      </w:r>
      <w:r w:rsidRPr="00C4428B">
        <w:rPr>
          <w:rStyle w:val="fontstyle01"/>
        </w:rPr>
        <w:t>ОШ».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2.3. В основу внутренней системы оценки качества образования положены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принципы: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объективности, достоверности, полноты и системности информации о качестве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образования;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реалистичности требований, норм и показателей качества образования, их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социальной и личностной значимости, учета индивидуальных особенностей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28B">
        <w:rPr>
          <w:rStyle w:val="fontstyle01"/>
        </w:rPr>
        <w:t>отдельных обучающихся при оценке результатов их обучения и воспитания;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сопоставления внешней оценки и самооценки субъекта образовательной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деятельности;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открытости, прозрачности процедур оценки качества образования;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преемственности в образовательной политике, интеграции в региональную и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федеральную системы оценки качества образования;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доступности информации о состоянии и качестве образования для различных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групп потребителей;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оптимальности использования источников первичных данных для определения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показателей качества образования (с учетом возможности их многократного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lastRenderedPageBreak/>
        <w:t>использования);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 xml:space="preserve">• </w:t>
      </w:r>
      <w:proofErr w:type="spellStart"/>
      <w:r w:rsidRPr="00C4428B">
        <w:rPr>
          <w:rStyle w:val="fontstyle01"/>
        </w:rPr>
        <w:t>инструментальности</w:t>
      </w:r>
      <w:proofErr w:type="spellEnd"/>
      <w:r w:rsidRPr="00C4428B">
        <w:rPr>
          <w:rStyle w:val="fontstyle01"/>
        </w:rPr>
        <w:t xml:space="preserve"> и технологичности используемых показателей (с учетом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существующих возможностей сбора данных, методик измерений, анализа и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интерпретации данных, подготовленности потребителей к их восприятию);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минимизации системы показателей с учетом различных направлений ВСОКО;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сопоставимости системы показателей с региональными аналогами;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взаимного дополнения оценочных процедур, установления между ними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взаимосвязей и взаимозависимости;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• соблюдения морально-этических норм при проведении процедур оценки качества</w:t>
      </w:r>
      <w:r w:rsidRPr="00C442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28B">
        <w:rPr>
          <w:rStyle w:val="fontstyle01"/>
        </w:rPr>
        <w:t>образования.</w:t>
      </w:r>
    </w:p>
    <w:p w:rsidR="004B2835" w:rsidRDefault="004B2835" w:rsidP="00C44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28B" w:rsidRPr="00C4428B" w:rsidRDefault="00C4428B" w:rsidP="00C44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28B" w:rsidRDefault="00C4428B" w:rsidP="00C4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 Порядок организации и функционирования внутренней системы оценки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качества образования</w:t>
      </w:r>
    </w:p>
    <w:p w:rsidR="002877C0" w:rsidRDefault="00C4428B" w:rsidP="00C4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Организацию ВСОКО, оценку качества образования и интерпретацию полученных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данных осуществляют: администрация школы, педагогический совет, методический совет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школы, методические объединения, педагогические работники, а также представители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общественных организаций.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 Организационно-технологическую структуру ВСОКО составляет система повышения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квалификации педагогов и иных специалистов для проведения контрольно-оценочных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процедур по новым технологиям, инструментарий для проведения педагогических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измерений, в т.ч. стандартизированные контрольно-оценочные материалы и методики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оценки качества образования.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3.3. Функционирование ВСОКО осуществляется в соответствии с задачами,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обозначенными в пункте 2.2. настоящего Положения.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 Функционирован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 ВСОКО в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 обеспечивают все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педагогические и иные работники школы, осуществляющие профессиональную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 в соответствии с должностными обязанностями, в т. ч. педагогические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работники, работающие по совместительству.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3.4.1. Адм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инистрация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 обеспечивает повышение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квалификации руководящих и педагогических работников по вопросам оценки качества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образования, формирует единые концептуальные подходы к оценке качества образования,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обеспечивает реализацию процедур контроля и оценки качества образования,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координирует и контролирует работу по вопросам оценки качества образования, готовит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аналитические материалы о качестве образования и функционировании ВСОКО,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определяет состояние и тенденции развития образовательной системы, на основе которых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принимаются управленческие решения по повышению качества образования 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эффективности функционирования ВСОКО.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3.4.2.П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едагогические работники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осуществляют организационно-технологическое сопровождение функционирования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ВСОКО, разработку, формирование и апробацию измерительных материалов для оценки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качества образования в соответствии с реализуемыми учебными курсами (программами),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инструктивно-методическое обеспечение процедур оценки качества образования,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информационное обеспечение функционирования ВСОКО, организацию сбора, хранения,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обработки и интерпретации полученной информации, подготовку аналитических</w:t>
      </w:r>
      <w:r w:rsidR="00F4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материалов о качестве образования и функционировании ВСОКО.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3.4.3. Педагогический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совет решает вопросы функционирования и развития учреждения,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оказывает содействие в реализации процедур внутренней и внешней (независимой)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оценки качества образования, созданию в школе оптимальных условий и форм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организации образовательного процесса.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3.4.4. Педагогический совет участвует в рассмотрении результатов ВСОКО и принятии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решений по повышению качества образования и эффективности функционирования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ВСОКО.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3.4.5. Представители общественных организаций оказывает содействие в реализации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процедур внутренней и внешней (независимой) оценки качества образования,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обеспечении гласности и прозрачности процедур оценивания.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3.6. Порядок сбора, хранения и статистической обработки результатов оценки качества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регламентируется приказом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директора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4. Описание подходов и процедур оценки качества образования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Оценка качества обр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азования в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 осуществляется на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основе трѐх подходов: оценки и учѐта индивидуального прогресса обучающихся,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критериального</w:t>
      </w:r>
      <w:proofErr w:type="spellEnd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накопительного оценивания, а также сопоставительного анализа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результатов внутренней и внешних оценок. Оценка качества образовательных результатов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на основе всех трех подходов; оценка качества организации</w:t>
      </w:r>
      <w:r w:rsidRPr="00C44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 процесса (образовательных программ) и качества условий реализации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образовательных программ - на основе </w:t>
      </w:r>
      <w:proofErr w:type="spellStart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критериального</w:t>
      </w:r>
      <w:proofErr w:type="spellEnd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оценивания.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Система </w:t>
      </w:r>
      <w:proofErr w:type="spellStart"/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критериального</w:t>
      </w:r>
      <w:proofErr w:type="spellEnd"/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оценивания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используется для систематической 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ежегодной итоговой оценки качества образования. Критерии выступают в качестве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инструмента, призванного наполнить содержанием оценку и обеспечить измерение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уровня достижений результатов де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ятельности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ОШ». Критерии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представлены набором расчетных показателей, которые при необходимости могут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корректироваться, источником расчета являются данные статистики. Совокупность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показателей обеспечивает возможность описания состояния системы, дает общую оценку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результативности ее деятельности в целом и по направлениям ВСОКО (см. п. 1.7.).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критериев и показателей качества образования по уровням образования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представлена в Приложении 1-3.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Система накопительного оценивания 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Накопительный характер оценки реализуется при итоговом оценивании качества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результатов обучающихся, где учитывается сформированность не только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предметных и </w:t>
      </w:r>
      <w:proofErr w:type="spellStart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результатов, но и умение осуществлять проектную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деятельность, способность к решению учебно-практических и учебно-познавательных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2877C0" w:rsidRPr="002877C0">
        <w:rPr>
          <w:rFonts w:ascii="Times New Roman" w:hAnsi="Times New Roman" w:cs="Times New Roman"/>
          <w:b/>
          <w:bCs/>
          <w:color w:val="000000"/>
          <w:sz w:val="24"/>
        </w:rPr>
        <w:t xml:space="preserve">Система накопительного оценивания </w:t>
      </w:r>
      <w:r w:rsidR="002877C0" w:rsidRPr="002877C0">
        <w:rPr>
          <w:rFonts w:ascii="Times New Roman" w:hAnsi="Times New Roman" w:cs="Times New Roman"/>
          <w:color w:val="000000"/>
          <w:sz w:val="24"/>
        </w:rPr>
        <w:t>реализуется через портфолио обучающихся.</w:t>
      </w:r>
      <w:r w:rsidR="002877C0" w:rsidRPr="002877C0">
        <w:rPr>
          <w:color w:val="000000"/>
        </w:rPr>
        <w:br/>
      </w:r>
      <w:r w:rsidR="002877C0" w:rsidRPr="002877C0">
        <w:rPr>
          <w:rFonts w:ascii="Times New Roman" w:hAnsi="Times New Roman" w:cs="Times New Roman"/>
          <w:color w:val="000000"/>
          <w:sz w:val="24"/>
        </w:rPr>
        <w:t>Накопительный характер оценки реализуется при итоговом оценивании качества</w:t>
      </w:r>
      <w:r w:rsidR="002877C0" w:rsidRPr="002877C0">
        <w:rPr>
          <w:color w:val="000000"/>
        </w:rPr>
        <w:br/>
      </w:r>
      <w:r w:rsidR="002877C0" w:rsidRPr="002877C0">
        <w:rPr>
          <w:rFonts w:ascii="Times New Roman" w:hAnsi="Times New Roman" w:cs="Times New Roman"/>
          <w:color w:val="000000"/>
          <w:sz w:val="24"/>
        </w:rPr>
        <w:t>образовательных результатов обучающихся, где учитывается сформированность не только</w:t>
      </w:r>
      <w:r w:rsidR="002877C0" w:rsidRPr="002877C0">
        <w:rPr>
          <w:color w:val="000000"/>
        </w:rPr>
        <w:br/>
      </w:r>
      <w:r w:rsidR="002877C0" w:rsidRPr="002877C0">
        <w:rPr>
          <w:rFonts w:ascii="Times New Roman" w:hAnsi="Times New Roman" w:cs="Times New Roman"/>
          <w:color w:val="000000"/>
          <w:sz w:val="24"/>
        </w:rPr>
        <w:t xml:space="preserve">предметных и </w:t>
      </w:r>
      <w:proofErr w:type="spellStart"/>
      <w:r w:rsidR="002877C0" w:rsidRPr="002877C0">
        <w:rPr>
          <w:rFonts w:ascii="Times New Roman" w:hAnsi="Times New Roman" w:cs="Times New Roman"/>
          <w:color w:val="000000"/>
          <w:sz w:val="24"/>
        </w:rPr>
        <w:t>метапредметных</w:t>
      </w:r>
      <w:proofErr w:type="spellEnd"/>
      <w:r w:rsidR="002877C0" w:rsidRPr="002877C0">
        <w:rPr>
          <w:rFonts w:ascii="Times New Roman" w:hAnsi="Times New Roman" w:cs="Times New Roman"/>
          <w:color w:val="000000"/>
          <w:sz w:val="24"/>
        </w:rPr>
        <w:t xml:space="preserve"> результатов, но и умение осуществлять проектную</w:t>
      </w:r>
      <w:r w:rsidR="002877C0" w:rsidRPr="002877C0">
        <w:rPr>
          <w:color w:val="000000"/>
        </w:rPr>
        <w:br/>
      </w:r>
      <w:r w:rsidR="002877C0" w:rsidRPr="002877C0">
        <w:rPr>
          <w:rFonts w:ascii="Times New Roman" w:hAnsi="Times New Roman" w:cs="Times New Roman"/>
          <w:color w:val="000000"/>
          <w:sz w:val="24"/>
        </w:rPr>
        <w:t>деятельность, способность к решению учебно-практических и учебно-познавательных</w:t>
      </w:r>
      <w:r w:rsidR="002877C0" w:rsidRPr="002877C0">
        <w:rPr>
          <w:color w:val="000000"/>
        </w:rPr>
        <w:br/>
      </w:r>
      <w:r w:rsidR="002877C0" w:rsidRPr="002877C0">
        <w:rPr>
          <w:rFonts w:ascii="Times New Roman" w:hAnsi="Times New Roman" w:cs="Times New Roman"/>
          <w:color w:val="000000"/>
          <w:sz w:val="24"/>
        </w:rPr>
        <w:t>задач.</w:t>
      </w:r>
    </w:p>
    <w:p w:rsidR="00C4428B" w:rsidRDefault="002877C0" w:rsidP="00C4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877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4.5.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Система оценки качества образовательных результатов 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предполагает оценку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достижения обучающимися планируемых результатов освоения основной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образовательной программы: личностных, предметных и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Формы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организации, порядок проведения и периодичность оценочных процедур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регламентируются основными образовательными программами по уровням образования,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рабочими программами педагогов по учебным предметам и локальными актами МБОУ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«Большетавинская О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 (об осуществлении текущего контроля успеваемости,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промежуточной аттестации обучающихся и т.п.).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Оценка личностных результатов 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на основе мониторинга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личностных результатов обучающихся, который проводится в течение каждого учебного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года, результаты фиксируются классным руководителем совместно со школьным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психологом, предоставляются и используются исключительно в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неперсонифицированном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виде. Инструментарий для оценки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личностных результатов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разрабатывается и/или подбирается методическим объединением классных руководителей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форме специальных статистических, социологических, психологических исследований.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</w:t>
      </w:r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Оценка предметных результатов 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в ходе различных видов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(стартового, текущего, тематического, итогового) по предмету и/или в рамках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комплексных и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 (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срезовых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административных и т.п.). Для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осуществления контроля используются инструментарий (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КИМы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кодификаторы,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спецификации), который разрабаты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вается 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и/или подбирается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учителями-предметниками, согласовывается</w:t>
      </w:r>
      <w:r w:rsidR="00F41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 педагогическом совете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составляет методический банк ВШК. Результаты оценки проектно-исследовательской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и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переводятся в 5-балльную шкалу.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.3. </w:t>
      </w:r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Оценка </w:t>
      </w:r>
      <w:proofErr w:type="spellStart"/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результатов 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на основе выполнения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групповых и индивидуальных проектов, комплексных,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работ. Основной процедурой итоговой оценки достижения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является защита индивидуального проекта в 9 классе. Дополнительным источником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данных о достижении отдельных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являются результаты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 в рамках стартового и/или итогового контроля и результаты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итоговой комплексной работы на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межпредметной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метапредметной</w:t>
      </w:r>
      <w:proofErr w:type="spellEnd"/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и/или в ходе</w:t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28B"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выполнения группового проекта. Диагностические материалы (инструментарий) для</w:t>
      </w:r>
    </w:p>
    <w:p w:rsidR="00F410D0" w:rsidRDefault="00F410D0" w:rsidP="00C4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3A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педагогами и составляют методический банк ВШК. Результаты оценки  проектно-исследовательской работы и </w:t>
      </w:r>
      <w:proofErr w:type="spellStart"/>
      <w:r w:rsidR="003A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A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переводятся в 5 –балльную шкалу.</w:t>
      </w:r>
    </w:p>
    <w:p w:rsidR="003A67AA" w:rsidRPr="00C4428B" w:rsidRDefault="002877C0" w:rsidP="00C4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3A6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7AA" w:rsidRPr="003A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качества организации образовательного процесса</w:t>
      </w:r>
    </w:p>
    <w:p w:rsidR="003A67AA" w:rsidRDefault="00C4428B" w:rsidP="003A67A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(образовательных программ)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при реализации образовательных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 по ФГОС НОО и ООО в рамках системы внутришкольного контроля на основе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критериев и показателей, представленных в Приложениях 1 и 2.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77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4.7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Система оценки качества условий реализации образовательных программ</w:t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при реализации образовательных программ по ФГОС НОО и ООО на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основе критериев и показателей качества образования, представленных в Приложениях 1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2, анализа эффективности реализации сетевых графиков (дорожных карт), являющихся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частью основных образовательных программ соответствующего уровня образования, а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также соблюдения требований к оснащению образовательного процесса с</w:t>
      </w:r>
      <w:r w:rsidR="003A6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содержательным наполнением учебных предметов ФГОС.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77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4.8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Диагностические и оценочные процедуры в рамках ВСОКО проводятся с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привлечением профессиональных и общественных экспертов.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77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4.9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Выводы о качестве обр</w:t>
      </w:r>
      <w:r w:rsidR="003A67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азования в МБОУ «Большетавинская О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ОШ» формулируются 1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 в год (не позднее 31 августа) на основе сопоставления внешних и внутренних оценок,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полученных за прошедший учебный год в рамках: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мониторинга достижения обучающимися планируемых результатов освоения ООП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уровням образования;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итоговой оценки результатов освоения ООП по уровням образования, в т. ч.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результатов промежуточной аттестации обучающихся и государственной</w:t>
      </w:r>
      <w:r w:rsidR="003A6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(итоговой) аттестации выпускников;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мониторинга здоровья обучающихся и работников системы образования,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обеспечения </w:t>
      </w:r>
      <w:proofErr w:type="spellStart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здоровьесберегающих</w:t>
      </w:r>
      <w:proofErr w:type="spellEnd"/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условий реализации образовательных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муниципальных, региональных, всероссийских мониторингов и проверочных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аттестации педагогических работников, руководителей и кандидатов на должность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руководителей образовательных организаций;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мониторинговых исследований (внутренних и внешних) удовлетворенности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участников образовательных отношений качеством предоставляемых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контрольно-надзорных мероприятий;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лицензирования и аккредитации образовательной деятельности;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социологических исследований в системе образования;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sym w:font="Symbol" w:char="F0B7"/>
      </w:r>
      <w:r w:rsidRPr="00C4428B">
        <w:rPr>
          <w:rFonts w:ascii="Symbol" w:eastAsia="Times New Roman" w:hAnsi="Symbol" w:cs="Times New Roman"/>
          <w:color w:val="000000"/>
          <w:sz w:val="20"/>
          <w:lang w:eastAsia="ru-RU"/>
        </w:rPr>
        <w:t></w:t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независимой оценки качества работы и др. оценочных мероприятий и т.п.</w:t>
      </w:r>
    </w:p>
    <w:p w:rsidR="003A67AA" w:rsidRDefault="00C4428B" w:rsidP="003A67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 Общественное участие в оценке качества образования</w:t>
      </w:r>
    </w:p>
    <w:p w:rsidR="004B2835" w:rsidRDefault="00C4428B" w:rsidP="003A67A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ВСОКО предполагает участие в осуществлении оценочной деятельности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общественности и профессиональных объединений в качестве экспертов и наблюдателей.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Придание гласности и открытости результатам оценки качества образования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путем предоставления информации участникам образовательных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отношений через родительские собрания, публичный доклад директора, размещение</w:t>
      </w:r>
      <w:r w:rsidRPr="00C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2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</w:t>
      </w:r>
      <w:r w:rsidR="003A67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мации на сайте МБОУ «Большетавинская ООШ» и т.п.</w:t>
      </w:r>
    </w:p>
    <w:p w:rsidR="003A67AA" w:rsidRPr="00C4428B" w:rsidRDefault="003A67AA" w:rsidP="003A6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43E" w:rsidRDefault="0077443E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822" w:rsidRDefault="00737822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E8E" w:rsidRDefault="00823E8E" w:rsidP="00823E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Приложение1.</w:t>
      </w:r>
    </w:p>
    <w:p w:rsidR="003A67AA" w:rsidRPr="003E3F31" w:rsidRDefault="003E3F31" w:rsidP="003E3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31">
        <w:rPr>
          <w:rFonts w:ascii="Times New Roman" w:hAnsi="Times New Roman" w:cs="Times New Roman"/>
          <w:b/>
          <w:sz w:val="24"/>
          <w:szCs w:val="24"/>
        </w:rPr>
        <w:t>Критерии и показатели качества начального общего образования</w:t>
      </w:r>
    </w:p>
    <w:p w:rsidR="003E3F31" w:rsidRPr="003E3F31" w:rsidRDefault="003E3F31" w:rsidP="003E3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31">
        <w:rPr>
          <w:rFonts w:ascii="Times New Roman" w:hAnsi="Times New Roman" w:cs="Times New Roman"/>
          <w:b/>
          <w:sz w:val="24"/>
          <w:szCs w:val="24"/>
        </w:rPr>
        <w:t>(ФГОС НОО)</w:t>
      </w:r>
    </w:p>
    <w:tbl>
      <w:tblPr>
        <w:tblStyle w:val="aa"/>
        <w:tblW w:w="9571" w:type="dxa"/>
        <w:tblLook w:val="04A0"/>
      </w:tblPr>
      <w:tblGrid>
        <w:gridCol w:w="3510"/>
        <w:gridCol w:w="2552"/>
        <w:gridCol w:w="1843"/>
        <w:gridCol w:w="1666"/>
      </w:tblGrid>
      <w:tr w:rsidR="00AE0A38" w:rsidTr="00AE0A38">
        <w:tc>
          <w:tcPr>
            <w:tcW w:w="3510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AE0A38" w:rsidRDefault="00AE0A38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AE0A38" w:rsidRDefault="00AE0A38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  <w:tc>
          <w:tcPr>
            <w:tcW w:w="1666" w:type="dxa"/>
          </w:tcPr>
          <w:p w:rsidR="00AE0A38" w:rsidRDefault="00AE0A38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E0A38" w:rsidRDefault="00AE0A38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</w:tr>
      <w:tr w:rsidR="003E3F31" w:rsidTr="004865FB">
        <w:tc>
          <w:tcPr>
            <w:tcW w:w="0" w:type="auto"/>
            <w:gridSpan w:val="4"/>
          </w:tcPr>
          <w:p w:rsidR="003E3F31" w:rsidRDefault="003E3F31" w:rsidP="003E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3E3F3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Доля обучающихся </w:t>
            </w:r>
          </w:p>
          <w:p w:rsidR="00AE0A38" w:rsidRDefault="00AE0A38" w:rsidP="003E3F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1-4-х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каждому предмету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A38" w:rsidRDefault="00AE0A3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б.–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95 до 99%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95%</w:t>
            </w:r>
          </w:p>
        </w:tc>
        <w:tc>
          <w:tcPr>
            <w:tcW w:w="1843" w:type="dxa"/>
          </w:tcPr>
          <w:p w:rsidR="00AE0A38" w:rsidRDefault="00E5798F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6" w:type="dxa"/>
          </w:tcPr>
          <w:p w:rsidR="00AE0A38" w:rsidRDefault="00627AD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A6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1-4-х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«4» и «5» (по каждому предмету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в целом по ОУ)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E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3 б.– более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51 до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</w:tc>
        <w:tc>
          <w:tcPr>
            <w:tcW w:w="1843" w:type="dxa"/>
          </w:tcPr>
          <w:p w:rsidR="00AE0A38" w:rsidRDefault="00E5798F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4-х классов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успешно прошедших итоговую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аттестацию (от общего числа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допущенных ИА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3 б.–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95 до 99%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95%</w:t>
            </w:r>
          </w:p>
        </w:tc>
        <w:tc>
          <w:tcPr>
            <w:tcW w:w="1843" w:type="dxa"/>
          </w:tcPr>
          <w:p w:rsidR="00AE0A38" w:rsidRDefault="00E5798F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конкурах, смотрах, олимпиадах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регионального уровня и выше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б.- за каждого участника, но в сумме не более 3б.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участников предметных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уровней от общего количества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AE0A38" w:rsidRPr="00E1378C" w:rsidRDefault="00AE0A38" w:rsidP="00E1378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rPr>
          <w:trHeight w:val="1380"/>
        </w:trPr>
        <w:tc>
          <w:tcPr>
            <w:tcW w:w="3510" w:type="dxa"/>
          </w:tcPr>
          <w:p w:rsidR="00AE0A38" w:rsidRDefault="00AE0A38" w:rsidP="00E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Доля победителей (призеров) от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общего количества участников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уровней</w:t>
            </w:r>
          </w:p>
        </w:tc>
        <w:tc>
          <w:tcPr>
            <w:tcW w:w="2552" w:type="dxa"/>
          </w:tcPr>
          <w:p w:rsidR="00AE0A38" w:rsidRDefault="00AE0A38" w:rsidP="00E1378C">
            <w:pPr>
              <w:rPr>
                <w:rStyle w:val="fontstyle01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AE0A38" w:rsidRDefault="00AE0A38" w:rsidP="00E1378C">
            <w:pPr>
              <w:rPr>
                <w:rStyle w:val="fontstyle01"/>
              </w:rPr>
            </w:pPr>
          </w:p>
          <w:p w:rsidR="00AE0A38" w:rsidRDefault="00AE0A38" w:rsidP="00E1378C">
            <w:pPr>
              <w:rPr>
                <w:rStyle w:val="fontstyle01"/>
              </w:rPr>
            </w:pP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rPr>
          <w:trHeight w:val="1950"/>
        </w:trPr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общественно значимых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социальных проектах</w:t>
            </w:r>
          </w:p>
          <w:p w:rsidR="00AE0A38" w:rsidRDefault="00AE0A38" w:rsidP="00E1378C">
            <w:pPr>
              <w:jc w:val="both"/>
              <w:rPr>
                <w:rStyle w:val="fontstyle01"/>
              </w:rPr>
            </w:pPr>
          </w:p>
        </w:tc>
        <w:tc>
          <w:tcPr>
            <w:tcW w:w="2552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занятость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 – от 40% до 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AE0A38" w:rsidRDefault="00AE0A38" w:rsidP="0077443E">
            <w:pPr>
              <w:rPr>
                <w:rStyle w:val="fontstyle01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Уровень освоения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обучающимися планируемых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метапредметных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 результатов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более 90%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(высокий)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от 50 до 89%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(средний)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0 б. –менее 50% </w:t>
            </w:r>
            <w:r>
              <w:rPr>
                <w:rStyle w:val="fontstyle01"/>
              </w:rPr>
              <w:lastRenderedPageBreak/>
              <w:t>(низкий)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378C" w:rsidTr="004865FB">
        <w:tc>
          <w:tcPr>
            <w:tcW w:w="9571" w:type="dxa"/>
            <w:gridSpan w:val="4"/>
          </w:tcPr>
          <w:p w:rsidR="00E1378C" w:rsidRDefault="00E1378C" w:rsidP="00E1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образовательного процесса (образовательных программ)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Структура учебного плана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соответствует требованиям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стандарта</w:t>
            </w:r>
          </w:p>
        </w:tc>
        <w:tc>
          <w:tcPr>
            <w:tcW w:w="2552" w:type="dxa"/>
          </w:tcPr>
          <w:p w:rsidR="00AE0A38" w:rsidRDefault="00AE0A38" w:rsidP="00E137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нет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в учебном плане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курсов,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обеспечивающих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потребности и интересы обучающихся , в том числе этнокультурные.</w:t>
            </w:r>
          </w:p>
        </w:tc>
        <w:tc>
          <w:tcPr>
            <w:tcW w:w="2552" w:type="dxa"/>
          </w:tcPr>
          <w:p w:rsidR="00AE0A38" w:rsidRDefault="00AE0A38" w:rsidP="005D210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частично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нет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индивидуальных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планов для развития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потенциала одаренных детей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разрабатываются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участием обучающихся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их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разрабатываться без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участия обучающихся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реализуются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 для детей с ОВЗ</w:t>
            </w: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разрабатываются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участием самих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 и 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разрабатываться без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участия обучающихся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реализуются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Соответствие  количества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занятий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максимальному объему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аудиторной нагрузки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2552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выполняется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выполняется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Соотношение обязательной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части ООП и части,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формируемой участниками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образовательного процесса</w:t>
            </w:r>
          </w:p>
        </w:tc>
        <w:tc>
          <w:tcPr>
            <w:tcW w:w="2552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выполняется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выполняется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внеурочной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реализуется по 5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направлениям развития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3-4 направлениям,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1-2 направлениям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Выполнение программ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более 95%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от 80 до 94%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0 б. – менее 80%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BC2" w:rsidTr="004865FB">
        <w:tc>
          <w:tcPr>
            <w:tcW w:w="9571" w:type="dxa"/>
            <w:gridSpan w:val="4"/>
          </w:tcPr>
          <w:p w:rsidR="00472BC2" w:rsidRPr="00056BE6" w:rsidRDefault="00472BC2" w:rsidP="00056BE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Качество условий реализации образовательных программ</w:t>
            </w:r>
            <w:r>
              <w:rPr>
                <w:color w:val="000000"/>
              </w:rPr>
              <w:br/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педагогических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работников, аттестованных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квалификационные категории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б.- 80 %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60 до 79%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педагогов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конференциях, олимпиадах,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конкурсах,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конкурсах профессионального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мастерства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0,5 б. - за каждого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участника областного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уровня и выше, но 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более 5 б. в сумме</w:t>
            </w:r>
          </w:p>
        </w:tc>
        <w:tc>
          <w:tcPr>
            <w:tcW w:w="1843" w:type="dxa"/>
          </w:tcPr>
          <w:p w:rsidR="00AE0A38" w:rsidRDefault="000663B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педагогических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работников - победителей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(призеров) всех уровней от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общего количества педагогов</w:t>
            </w:r>
          </w:p>
        </w:tc>
        <w:tc>
          <w:tcPr>
            <w:tcW w:w="2552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б.- 80 %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60 до 79%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Укомплектованность ОУ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педагогическими,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руководящими и иными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работниками</w:t>
            </w:r>
          </w:p>
        </w:tc>
        <w:tc>
          <w:tcPr>
            <w:tcW w:w="2552" w:type="dxa"/>
          </w:tcPr>
          <w:p w:rsidR="00AE0A38" w:rsidRDefault="00AE0A38" w:rsidP="00472B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б.- 90 %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80 до 90%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80%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AE0A38" w:rsidRDefault="00693D7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действующих музея,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театра, художественной студии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т.п.</w:t>
            </w: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за каждое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объединение, но в сумме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 более 3 б.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- отсутствие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объединений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E0A38" w:rsidRDefault="00693D7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Наличие </w:t>
            </w:r>
            <w:proofErr w:type="spellStart"/>
            <w:r>
              <w:rPr>
                <w:rStyle w:val="fontstyle01"/>
              </w:rPr>
              <w:t>безбарьерной</w:t>
            </w:r>
            <w:proofErr w:type="spellEnd"/>
            <w:r>
              <w:rPr>
                <w:rStyle w:val="fontstyle01"/>
              </w:rPr>
              <w:t xml:space="preserve"> среды</w:t>
            </w:r>
          </w:p>
          <w:p w:rsidR="00AE0A38" w:rsidRDefault="00AE0A38" w:rsidP="00472BC2">
            <w:pPr>
              <w:rPr>
                <w:rStyle w:val="fontstyle01"/>
              </w:rPr>
            </w:pPr>
          </w:p>
        </w:tc>
        <w:tc>
          <w:tcPr>
            <w:tcW w:w="2552" w:type="dxa"/>
          </w:tcPr>
          <w:p w:rsidR="00AE0A38" w:rsidRPr="00823E8E" w:rsidRDefault="00AE0A38" w:rsidP="00472BC2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rPr>
                <w:rStyle w:val="fontstyle01"/>
              </w:rPr>
              <w:t>2 б. – создана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безбарьерная</w:t>
            </w:r>
            <w:proofErr w:type="spellEnd"/>
            <w:r>
              <w:rPr>
                <w:rStyle w:val="fontstyle01"/>
              </w:rPr>
              <w:t xml:space="preserve"> среда,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есть элементы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безбарьерной</w:t>
            </w:r>
            <w:proofErr w:type="spellEnd"/>
            <w:r>
              <w:rPr>
                <w:rStyle w:val="fontstyle01"/>
              </w:rPr>
              <w:t xml:space="preserve"> среды,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создана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безбарьерная</w:t>
            </w:r>
            <w:proofErr w:type="spellEnd"/>
            <w:r>
              <w:rPr>
                <w:rStyle w:val="fontstyle01"/>
              </w:rPr>
              <w:t xml:space="preserve"> среда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693D7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вариативности форм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психолого-педагогического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сопровождения участников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образовательного процесса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(профилактика, диагностика,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консультирование,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коррекционная работа,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развивающая работа,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просвещение, экспертиза)</w:t>
            </w:r>
          </w:p>
          <w:p w:rsidR="00AE0A38" w:rsidRDefault="00AE0A38" w:rsidP="00823E8E">
            <w:pPr>
              <w:rPr>
                <w:rStyle w:val="fontstyle01"/>
              </w:rPr>
            </w:pPr>
          </w:p>
        </w:tc>
        <w:tc>
          <w:tcPr>
            <w:tcW w:w="2552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0,5 б. - за каждую форму,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сумме не более 3,5 б</w:t>
            </w:r>
          </w:p>
          <w:p w:rsidR="00AE0A38" w:rsidRDefault="00AE0A38" w:rsidP="00823E8E">
            <w:pPr>
              <w:rPr>
                <w:rStyle w:val="fontstyle01"/>
              </w:rPr>
            </w:pP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информационно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образовательная среды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38" w:rsidRPr="00823E8E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ИОС 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функционирует в полном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объѐме,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функционирует частично,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частично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функционирует не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полном объѐме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Степень исполнения</w:t>
            </w:r>
            <w:r>
              <w:rPr>
                <w:color w:val="000000"/>
              </w:rPr>
              <w:br/>
            </w:r>
            <w:r w:rsidR="00CC700A">
              <w:rPr>
                <w:rStyle w:val="fontstyle01"/>
              </w:rPr>
              <w:t>муниципальное задания (М</w:t>
            </w:r>
            <w:r>
              <w:rPr>
                <w:rStyle w:val="fontstyle01"/>
              </w:rPr>
              <w:t>З)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 объему и качеству</w:t>
            </w:r>
          </w:p>
          <w:p w:rsidR="00AE0A38" w:rsidRDefault="00AE0A38" w:rsidP="00823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– исполнено на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исполнено менее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100 %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c>
          <w:tcPr>
            <w:tcW w:w="3510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привлечѐнных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(спонсорских) средств в общем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бюджете организации</w:t>
            </w:r>
          </w:p>
        </w:tc>
        <w:tc>
          <w:tcPr>
            <w:tcW w:w="2552" w:type="dxa"/>
          </w:tcPr>
          <w:p w:rsidR="00AE0A38" w:rsidRPr="00823E8E" w:rsidRDefault="00AE0A38" w:rsidP="0077443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- более 2 %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1.б - от 1 до 2 %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- отсутствие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привлеченных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(спонсорских) средств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Материально-техническое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оснащение образовательного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процесса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Pr="00823E8E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осуществляется согласно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«дорожной карты»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 – 80-100%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50-79 %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50 %</w:t>
            </w: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E8E" w:rsidTr="004865FB">
        <w:tc>
          <w:tcPr>
            <w:tcW w:w="9571" w:type="dxa"/>
            <w:gridSpan w:val="4"/>
          </w:tcPr>
          <w:p w:rsidR="00823E8E" w:rsidRDefault="00823E8E" w:rsidP="00823E8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Удовлетворѐнность обучающихся и родителей</w:t>
            </w:r>
          </w:p>
          <w:p w:rsidR="00823E8E" w:rsidRDefault="00823E8E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38" w:rsidTr="00AE0A38">
        <w:tc>
          <w:tcPr>
            <w:tcW w:w="3510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каждого класса,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удовлетворенных качеством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A38" w:rsidRDefault="00AE0A38" w:rsidP="00823E8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 – более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опрошенных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 – от 50% до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AE0A38" w:rsidRDefault="00AE0A38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38" w:rsidRDefault="00CC700A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E0A38" w:rsidRDefault="003A67E5" w:rsidP="007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AA" w:rsidRDefault="003A67AA" w:rsidP="0077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E8E" w:rsidRDefault="00823E8E" w:rsidP="00823E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C2A72" w:rsidRDefault="00CC2A72" w:rsidP="00823E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E8E" w:rsidRDefault="00CC2A72" w:rsidP="00CC2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A72">
        <w:rPr>
          <w:rFonts w:ascii="Times New Roman" w:hAnsi="Times New Roman" w:cs="Times New Roman"/>
          <w:b/>
          <w:bCs/>
          <w:color w:val="000000"/>
          <w:sz w:val="24"/>
        </w:rPr>
        <w:t>Критерии и показатели качества основного общего образования</w:t>
      </w:r>
      <w:r w:rsidRPr="00CC2A72">
        <w:rPr>
          <w:b/>
          <w:bCs/>
          <w:color w:val="000000"/>
        </w:rPr>
        <w:br/>
      </w:r>
      <w:r w:rsidRPr="00CC2A72">
        <w:rPr>
          <w:rFonts w:ascii="Times New Roman" w:hAnsi="Times New Roman" w:cs="Times New Roman"/>
          <w:b/>
          <w:bCs/>
          <w:color w:val="000000"/>
          <w:sz w:val="24"/>
        </w:rPr>
        <w:t>(ФГОС ООО)</w:t>
      </w:r>
    </w:p>
    <w:tbl>
      <w:tblPr>
        <w:tblStyle w:val="aa"/>
        <w:tblW w:w="0" w:type="auto"/>
        <w:tblLook w:val="04A0"/>
      </w:tblPr>
      <w:tblGrid>
        <w:gridCol w:w="2943"/>
        <w:gridCol w:w="3119"/>
        <w:gridCol w:w="1843"/>
        <w:gridCol w:w="1666"/>
      </w:tblGrid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  <w:tc>
          <w:tcPr>
            <w:tcW w:w="1666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</w:tr>
      <w:tr w:rsidR="00CC2A72" w:rsidTr="002134D7">
        <w:tc>
          <w:tcPr>
            <w:tcW w:w="7905" w:type="dxa"/>
            <w:gridSpan w:val="3"/>
          </w:tcPr>
          <w:p w:rsidR="00CC2A72" w:rsidRDefault="00CC2A72" w:rsidP="00CC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1666" w:type="dxa"/>
          </w:tcPr>
          <w:p w:rsidR="00CC2A72" w:rsidRDefault="00CC2A72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Доля обучающихся </w:t>
            </w:r>
          </w:p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5-х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каждому предмету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б.–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95 до 99%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95%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5-х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«4» и «5» (по каждому </w:t>
            </w:r>
            <w:r>
              <w:rPr>
                <w:rStyle w:val="fontstyle01"/>
              </w:rPr>
              <w:lastRenderedPageBreak/>
              <w:t>предмету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в целом по ОУ)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3 б.– более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51 до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конкурах, смотрах, олимпиадах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регионального уровня и выше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б.- за каждого участника, но в сумме не более 3б.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участников предметных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уровней от общего количества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2134D7" w:rsidRPr="00E1378C" w:rsidRDefault="002134D7" w:rsidP="00804F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rPr>
          <w:trHeight w:val="1725"/>
        </w:trPr>
        <w:tc>
          <w:tcPr>
            <w:tcW w:w="2943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Доля победителей (призеров) от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общего количества участников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уровней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rStyle w:val="fontstyle01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2134D7" w:rsidRDefault="002134D7" w:rsidP="00804FDC">
            <w:pPr>
              <w:rPr>
                <w:rStyle w:val="fontstyle01"/>
              </w:rPr>
            </w:pPr>
          </w:p>
          <w:p w:rsidR="002134D7" w:rsidRDefault="002134D7" w:rsidP="00804FDC">
            <w:pPr>
              <w:rPr>
                <w:rStyle w:val="fontstyle01"/>
              </w:rPr>
            </w:pPr>
          </w:p>
          <w:p w:rsidR="002134D7" w:rsidRDefault="002134D7" w:rsidP="00804FDC">
            <w:pPr>
              <w:rPr>
                <w:rStyle w:val="fontstyle01"/>
              </w:rPr>
            </w:pP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rPr>
          <w:trHeight w:val="1605"/>
        </w:trPr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общественно значимых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социальных проектах</w:t>
            </w:r>
          </w:p>
          <w:p w:rsidR="002134D7" w:rsidRDefault="002134D7" w:rsidP="00804FDC">
            <w:pPr>
              <w:jc w:val="both"/>
              <w:rPr>
                <w:rStyle w:val="fontstyle01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</w:p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занятость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 – от 40% до 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2134D7" w:rsidRDefault="002134D7" w:rsidP="00804FDC">
            <w:pPr>
              <w:rPr>
                <w:rStyle w:val="fontstyle01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Уровень освоения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обучающимися планируемых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метапредметных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 результатов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более 90%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(высокий)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от 50 до 89%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(средний)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–менее 50% (низкий)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EA1" w:rsidTr="00804FDC">
        <w:tc>
          <w:tcPr>
            <w:tcW w:w="9571" w:type="dxa"/>
            <w:gridSpan w:val="4"/>
          </w:tcPr>
          <w:p w:rsidR="00511EA1" w:rsidRDefault="00F14500" w:rsidP="00F1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образовательного процесса (образовательных программ)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Структура учебного плана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соответствует требованиям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стандарта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нет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в учебном плане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курсов,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обеспечивающих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потребности и интересы обучающихся , в том числе этнокультурные.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да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частично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нет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индивидуальных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планов для развития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потенциала одаренных детей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 б. –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разрабатываются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участием обучающихся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их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разрабатываться без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участия обучающихся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реализуются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индивидуальных учебных планов для детей с ОВЗ</w:t>
            </w: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разрабатываются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участием самих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 и 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реализуются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разрабатываться без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участия обучающихся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реализуются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134D7" w:rsidRDefault="003A67E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Соответствие  количества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учебных занятий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максимальному объему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аудиторной нагрузки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выполняется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выполняется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Соотношение обязательной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части ООП и части,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формируемой участниками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образовательного процесса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выполняется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выполняется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внеурочной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реализуется по 5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направлениям развития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3-4 направлениям,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1-2 направлениям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Выполнение программ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более 95%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от 80 до 94%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80%</w:t>
            </w: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3E44DB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21A" w:rsidTr="00804FDC">
        <w:tc>
          <w:tcPr>
            <w:tcW w:w="9571" w:type="dxa"/>
            <w:gridSpan w:val="4"/>
          </w:tcPr>
          <w:p w:rsidR="0044721A" w:rsidRDefault="00056BE6" w:rsidP="000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Качество условий реализации образовательных программ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педагогических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работников, аттестованных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квалификационные категории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б.- 80 %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60 до 79%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CC700A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педагогов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конференциях, олимпиадах,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конкурсах,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конкурсах профессионального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мастерства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0,5 б. - за каждого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участника областного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уровня и выше, но 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более 5 б. в сумме</w:t>
            </w:r>
          </w:p>
        </w:tc>
        <w:tc>
          <w:tcPr>
            <w:tcW w:w="1843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3E44DB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Доля педагогических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работников - победителей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(призеров) всех уровней от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общего количества педагогов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б.- 80 %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60 до 79%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134D7" w:rsidRDefault="003E44DB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Укомплектованность ОУ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педагогическими,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руководящими и иными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работниками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б.- 90 %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- от 80 до 90%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80%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2134D7" w:rsidRDefault="00693D75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действующих музея,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театра, художественной студии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т.п.</w:t>
            </w: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за каждое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объединение, но в сумме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 более 3 б.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- отсутствие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объединений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Наличие </w:t>
            </w:r>
            <w:proofErr w:type="spellStart"/>
            <w:r>
              <w:rPr>
                <w:rStyle w:val="fontstyle01"/>
              </w:rPr>
              <w:t>безбарьерной</w:t>
            </w:r>
            <w:proofErr w:type="spellEnd"/>
            <w:r>
              <w:rPr>
                <w:rStyle w:val="fontstyle01"/>
              </w:rPr>
              <w:t xml:space="preserve"> среды</w:t>
            </w:r>
          </w:p>
          <w:p w:rsidR="002134D7" w:rsidRDefault="002134D7" w:rsidP="00804FDC">
            <w:pPr>
              <w:rPr>
                <w:rStyle w:val="fontstyle01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rPr>
                <w:rStyle w:val="fontstyle01"/>
              </w:rPr>
              <w:t>2 б. – создана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безбарьерная</w:t>
            </w:r>
            <w:proofErr w:type="spellEnd"/>
            <w:r>
              <w:rPr>
                <w:rStyle w:val="fontstyle01"/>
              </w:rPr>
              <w:t xml:space="preserve"> среда,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есть элементы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безбарьерной</w:t>
            </w:r>
            <w:proofErr w:type="spellEnd"/>
            <w:r>
              <w:rPr>
                <w:rStyle w:val="fontstyle01"/>
              </w:rPr>
              <w:t xml:space="preserve"> среды,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не создана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безбарьерная</w:t>
            </w:r>
            <w:proofErr w:type="spellEnd"/>
            <w:r>
              <w:rPr>
                <w:rStyle w:val="fontstyle01"/>
              </w:rPr>
              <w:t xml:space="preserve"> среда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вариативности форм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психолого-педагогического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сопровождения участников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образовательного процесса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(профилактика, диагностика,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консультирование,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коррекционная работа,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развивающая работа,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просвещение, экспертиза)</w:t>
            </w:r>
          </w:p>
          <w:p w:rsidR="002134D7" w:rsidRDefault="002134D7" w:rsidP="00804FDC">
            <w:pPr>
              <w:rPr>
                <w:rStyle w:val="fontstyle01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0,5 б. - за каждую форму,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сумме не более 3,5 б</w:t>
            </w:r>
          </w:p>
          <w:p w:rsidR="002134D7" w:rsidRDefault="002134D7" w:rsidP="00804FDC">
            <w:pPr>
              <w:rPr>
                <w:rStyle w:val="fontstyle01"/>
              </w:rPr>
            </w:pP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информационно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образовательная среды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ИОС 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функционирует в полном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объѐме,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функционирует частично,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частично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обеспечена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функционирует не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полном объѐме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Степень исполнения</w:t>
            </w:r>
            <w:r>
              <w:rPr>
                <w:color w:val="000000"/>
              </w:rPr>
              <w:br/>
            </w:r>
            <w:proofErr w:type="spellStart"/>
            <w:r w:rsidR="00B53EC8">
              <w:rPr>
                <w:rStyle w:val="fontstyle01"/>
              </w:rPr>
              <w:t>муниципаоьного</w:t>
            </w:r>
            <w:proofErr w:type="spellEnd"/>
            <w:r w:rsidR="00B53EC8">
              <w:rPr>
                <w:rStyle w:val="fontstyle01"/>
              </w:rPr>
              <w:t xml:space="preserve"> задания (М</w:t>
            </w:r>
            <w:r>
              <w:rPr>
                <w:rStyle w:val="fontstyle01"/>
              </w:rPr>
              <w:t>З)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 объему и качеству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– исполнено на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исполнено менее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100 %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привлечѐнных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(спонсорских) средств в общем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бюджете организации</w:t>
            </w: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 б. - более 2 %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1.б - от 1 до 2 %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- отсутствие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привлеченных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(спонсорских) средств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Материально-техническое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оснащение образовательного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процесса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Pr="00823E8E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осуществляется согласно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«дорожной карты»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 – 80-100%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б. – 50-79 %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50 %</w:t>
            </w: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7A1" w:rsidTr="00804FDC">
        <w:tc>
          <w:tcPr>
            <w:tcW w:w="9571" w:type="dxa"/>
            <w:gridSpan w:val="4"/>
          </w:tcPr>
          <w:p w:rsidR="003637A1" w:rsidRDefault="003637A1" w:rsidP="003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и родителей</w:t>
            </w:r>
          </w:p>
        </w:tc>
      </w:tr>
      <w:tr w:rsidR="002134D7" w:rsidTr="002134D7">
        <w:tc>
          <w:tcPr>
            <w:tcW w:w="2943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каждого класса,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удовлетворенных качеством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804FD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 – более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опрошенных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 – от 50% до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B53EC8" w:rsidP="00C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2A72" w:rsidRDefault="00CC2A72" w:rsidP="00CC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DC" w:rsidRDefault="00804FDC" w:rsidP="00CC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DC" w:rsidRDefault="00804FDC" w:rsidP="00CC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DC" w:rsidRDefault="00804FDC" w:rsidP="00804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804FDC" w:rsidRDefault="00804FDC" w:rsidP="00804F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04FDC">
        <w:rPr>
          <w:rFonts w:ascii="Times New Roman" w:hAnsi="Times New Roman" w:cs="Times New Roman"/>
          <w:b/>
          <w:bCs/>
          <w:color w:val="000000"/>
          <w:sz w:val="24"/>
        </w:rPr>
        <w:t>Критерии и показатели качества основного общего образования</w:t>
      </w:r>
      <w:r w:rsidRPr="00804FDC">
        <w:rPr>
          <w:b/>
          <w:bCs/>
          <w:color w:val="000000"/>
        </w:rPr>
        <w:br/>
      </w:r>
      <w:r w:rsidRPr="00804FDC">
        <w:rPr>
          <w:rFonts w:ascii="Times New Roman" w:hAnsi="Times New Roman" w:cs="Times New Roman"/>
          <w:b/>
          <w:bCs/>
          <w:color w:val="000000"/>
          <w:sz w:val="24"/>
        </w:rPr>
        <w:t>(ФГОС ООО)</w:t>
      </w:r>
    </w:p>
    <w:tbl>
      <w:tblPr>
        <w:tblStyle w:val="aa"/>
        <w:tblW w:w="0" w:type="auto"/>
        <w:tblLook w:val="04A0"/>
      </w:tblPr>
      <w:tblGrid>
        <w:gridCol w:w="3085"/>
        <w:gridCol w:w="3119"/>
        <w:gridCol w:w="1701"/>
        <w:gridCol w:w="1666"/>
      </w:tblGrid>
      <w:tr w:rsidR="002134D7" w:rsidTr="002134D7">
        <w:tc>
          <w:tcPr>
            <w:tcW w:w="3085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19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  <w:tc>
          <w:tcPr>
            <w:tcW w:w="1666" w:type="dxa"/>
          </w:tcPr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2134D7" w:rsidRDefault="002134D7" w:rsidP="0080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 и /или  в баллах)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Доля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 xml:space="preserve"> </w:t>
            </w:r>
          </w:p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6-9-х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каждому предмету</w:t>
            </w:r>
          </w:p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б.–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95 до 99%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95%</w:t>
            </w: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6-9-х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классов, освоивших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образовательные программы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«4» и «5» (по каждому предмету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и/или в целом по ОУ)</w:t>
            </w:r>
          </w:p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3 б.– более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51 до 75%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Доля обучающихся 9-х классов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успешно прошедших итоговую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аттестацию (от общего числа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допущенных ГИА</w:t>
            </w:r>
            <w:proofErr w:type="gramEnd"/>
          </w:p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3 б.– 100%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б.– от 95 до 99%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95%</w:t>
            </w: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конкурах, смотрах, олимпиадах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регионального уровня и выше</w:t>
            </w:r>
          </w:p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 б.- за каждого участника, но в сумме не более 3б.</w:t>
            </w: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75" w:rsidTr="002134D7">
        <w:tc>
          <w:tcPr>
            <w:tcW w:w="3085" w:type="dxa"/>
          </w:tcPr>
          <w:p w:rsidR="00693D75" w:rsidRPr="00FD549A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Доля участников предметных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уровней от общего количества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3119" w:type="dxa"/>
          </w:tcPr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693D75" w:rsidRPr="00E1378C" w:rsidRDefault="00693D75" w:rsidP="00316D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Доля победителей (призеров) от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общего количества участников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олимпиад (конкурсов) всех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уровней</w:t>
            </w:r>
          </w:p>
        </w:tc>
        <w:tc>
          <w:tcPr>
            <w:tcW w:w="3119" w:type="dxa"/>
          </w:tcPr>
          <w:p w:rsidR="00693D75" w:rsidRDefault="00693D75" w:rsidP="00316DC6">
            <w:pPr>
              <w:rPr>
                <w:rStyle w:val="fontstyle01"/>
              </w:rPr>
            </w:pPr>
            <w:r>
              <w:rPr>
                <w:rStyle w:val="fontstyle01"/>
              </w:rPr>
              <w:t>1 б. – 50% и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693D75" w:rsidRDefault="00693D75" w:rsidP="00316DC6">
            <w:pPr>
              <w:rPr>
                <w:rStyle w:val="fontstyle01"/>
              </w:rPr>
            </w:pPr>
          </w:p>
          <w:p w:rsidR="00693D75" w:rsidRDefault="00693D75" w:rsidP="00316DC6">
            <w:pPr>
              <w:rPr>
                <w:rStyle w:val="fontstyle01"/>
              </w:rPr>
            </w:pPr>
          </w:p>
          <w:p w:rsidR="00693D75" w:rsidRDefault="00693D75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D75" w:rsidTr="002134D7">
        <w:tc>
          <w:tcPr>
            <w:tcW w:w="3085" w:type="dxa"/>
          </w:tcPr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общественно значимых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социальных проектах</w:t>
            </w:r>
          </w:p>
          <w:p w:rsidR="00693D75" w:rsidRDefault="00693D75" w:rsidP="00316DC6">
            <w:pPr>
              <w:jc w:val="both"/>
              <w:rPr>
                <w:rStyle w:val="fontstyle01"/>
              </w:rPr>
            </w:pPr>
          </w:p>
        </w:tc>
        <w:tc>
          <w:tcPr>
            <w:tcW w:w="3119" w:type="dxa"/>
          </w:tcPr>
          <w:p w:rsidR="00693D75" w:rsidRDefault="00693D75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б. – занятость более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 б – от 40% до 50%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40%</w:t>
            </w:r>
          </w:p>
          <w:p w:rsidR="00693D75" w:rsidRDefault="00693D75" w:rsidP="00316DC6">
            <w:pPr>
              <w:rPr>
                <w:rStyle w:val="fontstyle01"/>
              </w:rPr>
            </w:pPr>
          </w:p>
        </w:tc>
        <w:tc>
          <w:tcPr>
            <w:tcW w:w="1701" w:type="dxa"/>
          </w:tcPr>
          <w:p w:rsidR="00693D75" w:rsidRDefault="00693D75" w:rsidP="00C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693D75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549A" w:rsidTr="002A1D39">
        <w:tc>
          <w:tcPr>
            <w:tcW w:w="9571" w:type="dxa"/>
            <w:gridSpan w:val="4"/>
          </w:tcPr>
          <w:p w:rsidR="00FD549A" w:rsidRDefault="00FD549A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и родителей</w:t>
            </w:r>
          </w:p>
        </w:tc>
      </w:tr>
      <w:tr w:rsidR="002134D7" w:rsidTr="002134D7">
        <w:tc>
          <w:tcPr>
            <w:tcW w:w="3085" w:type="dxa"/>
          </w:tcPr>
          <w:p w:rsidR="002134D7" w:rsidRDefault="002134D7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Доля обучающихся и родителей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каждого класса,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удовлетворенных качеством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</w:p>
          <w:p w:rsidR="002134D7" w:rsidRDefault="002134D7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34D7" w:rsidRDefault="002134D7" w:rsidP="00316D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3 б. – более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опрошенных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 б – от 50% до 60%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0 б. – менее 50%</w:t>
            </w:r>
          </w:p>
          <w:p w:rsidR="002134D7" w:rsidRDefault="002134D7" w:rsidP="0031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4D7" w:rsidRDefault="00693D75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134D7" w:rsidRDefault="00D90D5B" w:rsidP="0080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4FDC" w:rsidRDefault="00804FDC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80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663" w:rsidRDefault="00EC1663" w:rsidP="00EC1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663" w:rsidRPr="00C4428B" w:rsidRDefault="00EC1663" w:rsidP="00EC1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1663" w:rsidRPr="00C4428B" w:rsidSect="004C04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E8" w:rsidRDefault="00125BE8" w:rsidP="000C5146">
      <w:pPr>
        <w:spacing w:after="0" w:line="240" w:lineRule="auto"/>
      </w:pPr>
      <w:r>
        <w:separator/>
      </w:r>
    </w:p>
  </w:endnote>
  <w:endnote w:type="continuationSeparator" w:id="0">
    <w:p w:rsidR="00125BE8" w:rsidRDefault="00125BE8" w:rsidP="000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E8" w:rsidRDefault="00125BE8" w:rsidP="000C5146">
      <w:pPr>
        <w:spacing w:after="0" w:line="240" w:lineRule="auto"/>
      </w:pPr>
      <w:r>
        <w:separator/>
      </w:r>
    </w:p>
  </w:footnote>
  <w:footnote w:type="continuationSeparator" w:id="0">
    <w:p w:rsidR="00125BE8" w:rsidRDefault="00125BE8" w:rsidP="000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DC" w:rsidRDefault="00804FDC">
    <w:pPr>
      <w:pStyle w:val="a4"/>
    </w:pPr>
  </w:p>
  <w:p w:rsidR="00804FDC" w:rsidRDefault="00804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837"/>
    <w:multiLevelType w:val="hybridMultilevel"/>
    <w:tmpl w:val="0AFE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3E"/>
    <w:rsid w:val="00056BE6"/>
    <w:rsid w:val="000663BE"/>
    <w:rsid w:val="000C5146"/>
    <w:rsid w:val="00125BE8"/>
    <w:rsid w:val="00162089"/>
    <w:rsid w:val="00166063"/>
    <w:rsid w:val="002134D7"/>
    <w:rsid w:val="002877C0"/>
    <w:rsid w:val="003637A1"/>
    <w:rsid w:val="003A67AA"/>
    <w:rsid w:val="003A67E5"/>
    <w:rsid w:val="003C08DE"/>
    <w:rsid w:val="003E3F31"/>
    <w:rsid w:val="003E44DB"/>
    <w:rsid w:val="0044721A"/>
    <w:rsid w:val="00472BC2"/>
    <w:rsid w:val="004865FB"/>
    <w:rsid w:val="00486DFC"/>
    <w:rsid w:val="004B2835"/>
    <w:rsid w:val="004C0429"/>
    <w:rsid w:val="00511EA1"/>
    <w:rsid w:val="005C228E"/>
    <w:rsid w:val="005D210F"/>
    <w:rsid w:val="00627ADE"/>
    <w:rsid w:val="00693D75"/>
    <w:rsid w:val="0072252F"/>
    <w:rsid w:val="00736B6A"/>
    <w:rsid w:val="00737822"/>
    <w:rsid w:val="0077443E"/>
    <w:rsid w:val="00804FDC"/>
    <w:rsid w:val="008064AA"/>
    <w:rsid w:val="00823E8E"/>
    <w:rsid w:val="009573EB"/>
    <w:rsid w:val="00AE0A38"/>
    <w:rsid w:val="00B53EC8"/>
    <w:rsid w:val="00C4428B"/>
    <w:rsid w:val="00CC2A72"/>
    <w:rsid w:val="00CC700A"/>
    <w:rsid w:val="00CE2D47"/>
    <w:rsid w:val="00CF0E07"/>
    <w:rsid w:val="00D868F0"/>
    <w:rsid w:val="00D90D5B"/>
    <w:rsid w:val="00E1378C"/>
    <w:rsid w:val="00E5798F"/>
    <w:rsid w:val="00EC1663"/>
    <w:rsid w:val="00F14500"/>
    <w:rsid w:val="00F16919"/>
    <w:rsid w:val="00F410D0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8B"/>
    <w:pPr>
      <w:ind w:left="720"/>
      <w:contextualSpacing/>
    </w:pPr>
  </w:style>
  <w:style w:type="character" w:customStyle="1" w:styleId="fontstyle01">
    <w:name w:val="fontstyle01"/>
    <w:basedOn w:val="a0"/>
    <w:rsid w:val="00C442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442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4428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4428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146"/>
  </w:style>
  <w:style w:type="paragraph" w:styleId="a6">
    <w:name w:val="footer"/>
    <w:basedOn w:val="a"/>
    <w:link w:val="a7"/>
    <w:uiPriority w:val="99"/>
    <w:unhideWhenUsed/>
    <w:rsid w:val="000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146"/>
  </w:style>
  <w:style w:type="paragraph" w:styleId="a8">
    <w:name w:val="Balloon Text"/>
    <w:basedOn w:val="a"/>
    <w:link w:val="a9"/>
    <w:uiPriority w:val="99"/>
    <w:semiHidden/>
    <w:unhideWhenUsed/>
    <w:rsid w:val="000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1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BF8B-45E7-44B9-9784-2DF8E760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Admin</cp:lastModifiedBy>
  <cp:revision>23</cp:revision>
  <cp:lastPrinted>2020-02-23T17:40:00Z</cp:lastPrinted>
  <dcterms:created xsi:type="dcterms:W3CDTF">2020-01-16T16:13:00Z</dcterms:created>
  <dcterms:modified xsi:type="dcterms:W3CDTF">2021-01-10T15:57:00Z</dcterms:modified>
</cp:coreProperties>
</file>