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34" w:rsidRDefault="00CF7E34" w:rsidP="00CF7E34">
      <w:pPr>
        <w:pStyle w:val="a3"/>
        <w:shd w:val="clear" w:color="auto" w:fill="FFFFFF"/>
        <w:spacing w:before="0" w:beforeAutospacing="0" w:after="225" w:afterAutospacing="0" w:line="384" w:lineRule="atLeast"/>
        <w:rPr>
          <w:rFonts w:ascii="Arial" w:hAnsi="Arial" w:cs="Arial"/>
          <w:color w:val="333333"/>
        </w:rPr>
      </w:pPr>
      <w:r>
        <w:rPr>
          <w:color w:val="333333"/>
        </w:rPr>
        <w:t>В соответствии  с Указом Президента Российской Федерации от 25 марта 2020 года №206 «Об объявлении в Российской Федерации нерабочих дней», Распоряжением Губернатора Омской области от 26 марта 2020 года №27-р с 30.03.2020 по 03.04.2020 установлены нерабочие дни.</w:t>
      </w:r>
    </w:p>
    <w:p w:rsidR="00CF7E34" w:rsidRDefault="00CF7E34" w:rsidP="00CF7E34">
      <w:pPr>
        <w:pStyle w:val="a3"/>
        <w:shd w:val="clear" w:color="auto" w:fill="FFFFFF"/>
        <w:spacing w:before="0" w:beforeAutospacing="0" w:after="225" w:afterAutospacing="0" w:line="384" w:lineRule="atLeast"/>
        <w:rPr>
          <w:rFonts w:ascii="Arial" w:hAnsi="Arial" w:cs="Arial"/>
          <w:color w:val="333333"/>
        </w:rPr>
      </w:pPr>
      <w:r>
        <w:rPr>
          <w:color w:val="333333"/>
        </w:rPr>
        <w:t>Рекомендуем всем участникам образовательных отношений по возможности отказаться от выхода за пределы своих жилых помещений, выезда за пределы населенных пунктов постоянного проживания. Родителям (законным представителям) необходимо обеспечить полную изоляцию внутри семьи детей. Недопустимо их нахождение в общественных местах, в том числе на улице.</w:t>
      </w:r>
    </w:p>
    <w:p w:rsidR="00B35145" w:rsidRDefault="00B35145"/>
    <w:sectPr w:rsidR="00B35145" w:rsidSect="000E6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7E34"/>
    <w:rsid w:val="000E631F"/>
    <w:rsid w:val="00807722"/>
    <w:rsid w:val="00B35145"/>
    <w:rsid w:val="00CF7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7E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84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user 2</cp:lastModifiedBy>
  <cp:revision>2</cp:revision>
  <dcterms:created xsi:type="dcterms:W3CDTF">2020-03-31T05:35:00Z</dcterms:created>
  <dcterms:modified xsi:type="dcterms:W3CDTF">2020-03-31T05:36:00Z</dcterms:modified>
</cp:coreProperties>
</file>