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60" w:rsidRPr="00E11836" w:rsidRDefault="00D01960" w:rsidP="00D01960">
      <w:pPr>
        <w:jc w:val="center"/>
        <w:rPr>
          <w:i/>
        </w:rPr>
      </w:pPr>
      <w:r w:rsidRPr="00E11836">
        <w:rPr>
          <w:i/>
        </w:rPr>
        <w:t>МБОУ «Большетавинская основная общеобразовательная школа»</w:t>
      </w:r>
    </w:p>
    <w:p w:rsidR="00D01960" w:rsidRPr="00E11836" w:rsidRDefault="00D01960" w:rsidP="00D01960">
      <w:pPr>
        <w:rPr>
          <w:i/>
        </w:rPr>
      </w:pPr>
    </w:p>
    <w:p w:rsidR="00D01960" w:rsidRPr="00E11836" w:rsidRDefault="00D01960" w:rsidP="00D01960">
      <w:pPr>
        <w:rPr>
          <w:i/>
        </w:rPr>
      </w:pPr>
    </w:p>
    <w:p w:rsidR="00D01960" w:rsidRPr="00E11836" w:rsidRDefault="00D01960" w:rsidP="00D01960">
      <w:pPr>
        <w:jc w:val="center"/>
        <w:rPr>
          <w:i/>
        </w:rPr>
      </w:pPr>
    </w:p>
    <w:tbl>
      <w:tblPr>
        <w:tblW w:w="0" w:type="auto"/>
        <w:jc w:val="center"/>
        <w:tblLook w:val="04A0"/>
      </w:tblPr>
      <w:tblGrid>
        <w:gridCol w:w="4683"/>
        <w:gridCol w:w="4888"/>
      </w:tblGrid>
      <w:tr w:rsidR="009934E8" w:rsidTr="009934E8">
        <w:trPr>
          <w:trHeight w:val="1408"/>
          <w:jc w:val="center"/>
        </w:trPr>
        <w:tc>
          <w:tcPr>
            <w:tcW w:w="6139" w:type="dxa"/>
            <w:hideMark/>
          </w:tcPr>
          <w:p w:rsidR="009934E8" w:rsidRDefault="009934E8">
            <w:r>
              <w:t>«Согласовано»</w:t>
            </w:r>
          </w:p>
          <w:p w:rsidR="009934E8" w:rsidRDefault="009934E8">
            <w:r>
              <w:t>Заместитель директора по ВР</w:t>
            </w:r>
          </w:p>
          <w:p w:rsidR="009934E8" w:rsidRDefault="009934E8">
            <w:r>
              <w:t>МБОУ «Большетавинская  ООШ»</w:t>
            </w:r>
          </w:p>
          <w:p w:rsidR="009934E8" w:rsidRDefault="009934E8">
            <w:r>
              <w:t>___________/А.И.Романова/</w:t>
            </w:r>
          </w:p>
          <w:p w:rsidR="009934E8" w:rsidRDefault="009934E8">
            <w:r>
              <w:t xml:space="preserve">«     »_________2017   </w:t>
            </w:r>
          </w:p>
        </w:tc>
        <w:tc>
          <w:tcPr>
            <w:tcW w:w="6139" w:type="dxa"/>
            <w:hideMark/>
          </w:tcPr>
          <w:p w:rsidR="009934E8" w:rsidRDefault="009934E8">
            <w:r>
              <w:t>«Утверждаю»</w:t>
            </w:r>
          </w:p>
          <w:p w:rsidR="009934E8" w:rsidRDefault="009934E8">
            <w:r>
              <w:t>Директор МБОУ «Большетавинская ООШ»</w:t>
            </w:r>
          </w:p>
          <w:p w:rsidR="009934E8" w:rsidRDefault="009934E8">
            <w:r>
              <w:t>______________/</w:t>
            </w:r>
            <w:proofErr w:type="spellStart"/>
            <w:r>
              <w:t>Т.П.Плюснина</w:t>
            </w:r>
            <w:proofErr w:type="spellEnd"/>
            <w:r>
              <w:t>/</w:t>
            </w:r>
          </w:p>
          <w:p w:rsidR="009934E8" w:rsidRDefault="009934E8">
            <w:r>
              <w:t>«       » ___________2017г</w:t>
            </w:r>
          </w:p>
        </w:tc>
      </w:tr>
    </w:tbl>
    <w:p w:rsidR="00D01960" w:rsidRDefault="00D01960" w:rsidP="00D01960">
      <w:pPr>
        <w:jc w:val="center"/>
        <w:rPr>
          <w:b/>
          <w:i/>
        </w:rPr>
      </w:pPr>
    </w:p>
    <w:p w:rsidR="009934E8" w:rsidRPr="00E11836" w:rsidRDefault="009934E8" w:rsidP="00D01960">
      <w:pPr>
        <w:jc w:val="center"/>
        <w:rPr>
          <w:b/>
          <w:i/>
        </w:rPr>
      </w:pP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A0FD6" w:rsidP="00D01960">
      <w:pPr>
        <w:jc w:val="center"/>
        <w:rPr>
          <w:b/>
        </w:rPr>
      </w:pPr>
      <w:r w:rsidRPr="00DA0FD6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65pt;height:123.9pt" fillcolor="#002060">
            <v:shadow on="t" opacity="52429f"/>
            <v:textpath style="font-family:&quot;Arial&quot;;font-style:italic;v-text-kern:t" trim="t" fitpath="t" string="Среднесрочный &#10;учебный курс&#10;&quot;Чудеса в решете&quot;"/>
          </v:shape>
        </w:pict>
      </w: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01960" w:rsidP="00D01960">
      <w:pPr>
        <w:jc w:val="center"/>
        <w:rPr>
          <w:b/>
        </w:rPr>
      </w:pPr>
      <w:r w:rsidRPr="00E11836">
        <w:rPr>
          <w:b/>
        </w:rPr>
        <w:t xml:space="preserve">                                             </w:t>
      </w:r>
    </w:p>
    <w:p w:rsidR="00D01960" w:rsidRPr="00E11836" w:rsidRDefault="00D01960" w:rsidP="00D01960">
      <w:pPr>
        <w:jc w:val="center"/>
        <w:rPr>
          <w:b/>
        </w:rPr>
      </w:pPr>
      <w:r w:rsidRPr="00E11836">
        <w:rPr>
          <w:b/>
        </w:rPr>
        <w:t>1-9 классы</w:t>
      </w: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01960" w:rsidP="00D01960">
      <w:pPr>
        <w:jc w:val="center"/>
        <w:rPr>
          <w:b/>
        </w:rPr>
      </w:pPr>
    </w:p>
    <w:p w:rsidR="00D01960" w:rsidRPr="00E11836" w:rsidRDefault="00D01960" w:rsidP="00D01960">
      <w:pPr>
        <w:jc w:val="right"/>
      </w:pPr>
      <w:r w:rsidRPr="00E11836">
        <w:t xml:space="preserve">Автор Романова Алена Ивановна, </w:t>
      </w:r>
    </w:p>
    <w:p w:rsidR="00D01960" w:rsidRPr="00E11836" w:rsidRDefault="00D01960" w:rsidP="00D01960">
      <w:pPr>
        <w:jc w:val="right"/>
      </w:pPr>
      <w:r w:rsidRPr="00E11836">
        <w:t>учитель русского языка и литературы.</w:t>
      </w: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jc w:val="center"/>
      </w:pPr>
      <w:r w:rsidRPr="00E11836">
        <w:lastRenderedPageBreak/>
        <w:t>2017 – 2018 учебный год</w:t>
      </w:r>
    </w:p>
    <w:p w:rsidR="00D01960" w:rsidRPr="00E11836" w:rsidRDefault="00D01960" w:rsidP="00D01960">
      <w:pPr>
        <w:jc w:val="center"/>
      </w:pPr>
    </w:p>
    <w:p w:rsidR="00D01960" w:rsidRPr="00E11836" w:rsidRDefault="00D01960" w:rsidP="00D01960">
      <w:pPr>
        <w:shd w:val="clear" w:color="auto" w:fill="FFFFFF"/>
        <w:jc w:val="center"/>
      </w:pPr>
      <w:r w:rsidRPr="00E11836">
        <w:rPr>
          <w:b/>
          <w:bCs/>
        </w:rPr>
        <w:t>Пояснительная записка</w:t>
      </w:r>
    </w:p>
    <w:p w:rsidR="00D01960" w:rsidRPr="00E11836" w:rsidRDefault="00D01960" w:rsidP="00D01960">
      <w:pPr>
        <w:shd w:val="clear" w:color="auto" w:fill="FFFFFF"/>
        <w:jc w:val="center"/>
      </w:pPr>
    </w:p>
    <w:p w:rsidR="00D01960" w:rsidRPr="00E11836" w:rsidRDefault="00D01960" w:rsidP="00D01960">
      <w:pPr>
        <w:shd w:val="clear" w:color="auto" w:fill="FFFFFF"/>
        <w:ind w:firstLine="284"/>
      </w:pPr>
      <w:r w:rsidRPr="00E11836">
        <w:t xml:space="preserve">Рабочая программа среднесрочного учебного курса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D01960" w:rsidRPr="00E11836" w:rsidRDefault="00D01960" w:rsidP="00D01960">
      <w:pPr>
        <w:shd w:val="clear" w:color="auto" w:fill="FFFFFF"/>
        <w:ind w:firstLine="284"/>
      </w:pPr>
      <w:proofErr w:type="gramStart"/>
      <w:r w:rsidRPr="00E11836">
        <w:t xml:space="preserve">При составлении программы учитывались интересы детей, программа ориентирована на обучающихся 1-9 классов и может быть реализована в работе педагога как с отдельно взятым классом, так и с группой обучающихся из разных классов. </w:t>
      </w:r>
      <w:proofErr w:type="gramEnd"/>
    </w:p>
    <w:p w:rsidR="00D01960" w:rsidRPr="00E11836" w:rsidRDefault="00D01960" w:rsidP="00D01960">
      <w:pPr>
        <w:shd w:val="clear" w:color="auto" w:fill="FFFFFF"/>
        <w:ind w:firstLine="284"/>
      </w:pPr>
      <w:r w:rsidRPr="00E11836">
        <w:t xml:space="preserve">Данный курс не преследует цели изучения приёмов и методов декоративно-прикладного  искусства, акцент делается на развитие личностных качеств ученика, его духовного мира, творческие способности. Актуальность и педагогическая целесообразность данного курса обусловлена необходимостью разрешения реальных противоречий в воспитании в новых условиях ограниченности приобщения к культуре. Программа представляет собой вариант программы организации внеурочной деятельности школьников и обусловлена переходом на ФГОС НОО </w:t>
      </w:r>
      <w:proofErr w:type="gramStart"/>
      <w:r w:rsidRPr="00E11836">
        <w:t>и ООО</w:t>
      </w:r>
      <w:proofErr w:type="gramEnd"/>
      <w:r w:rsidRPr="00E11836">
        <w:t>.</w:t>
      </w:r>
    </w:p>
    <w:p w:rsidR="00D01960" w:rsidRPr="00E11836" w:rsidRDefault="00D01960" w:rsidP="00D01960">
      <w:pPr>
        <w:shd w:val="clear" w:color="auto" w:fill="FFFFFF"/>
      </w:pPr>
      <w:r w:rsidRPr="00E11836">
        <w:rPr>
          <w:b/>
          <w:bCs/>
        </w:rPr>
        <w:t>Цель</w:t>
      </w:r>
      <w:r w:rsidRPr="00E11836">
        <w:t xml:space="preserve"> программы: создание условий для воспитания нравственных качеств личности воспитанников, творческих умений и навыков средствами декоративно-прикладного  искусства, организации их досуга путем вовлечения в творческую деятельность.</w:t>
      </w:r>
    </w:p>
    <w:p w:rsidR="00D01960" w:rsidRPr="00E11836" w:rsidRDefault="00D01960" w:rsidP="00D01960">
      <w:pPr>
        <w:shd w:val="clear" w:color="auto" w:fill="FFFFFF"/>
      </w:pPr>
      <w:r w:rsidRPr="00E11836">
        <w:rPr>
          <w:b/>
          <w:bCs/>
        </w:rPr>
        <w:t>Задачи:</w:t>
      </w:r>
    </w:p>
    <w:p w:rsidR="00D01960" w:rsidRPr="00E11836" w:rsidRDefault="00D01960" w:rsidP="00D01960">
      <w:pPr>
        <w:numPr>
          <w:ilvl w:val="0"/>
          <w:numId w:val="1"/>
        </w:numPr>
        <w:shd w:val="clear" w:color="auto" w:fill="FFFFFF"/>
      </w:pPr>
      <w:r w:rsidRPr="00E11836">
        <w:rPr>
          <w:shd w:val="clear" w:color="auto" w:fill="FFFFFF"/>
        </w:rPr>
        <w:t>Создание условий для раскрытия таланта каждого ребенка и преодоления психологических барьеров, мешающих полноценному самовыражению.</w:t>
      </w:r>
    </w:p>
    <w:p w:rsidR="00D01960" w:rsidRPr="00E11836" w:rsidRDefault="00D01960" w:rsidP="00D01960">
      <w:pPr>
        <w:numPr>
          <w:ilvl w:val="0"/>
          <w:numId w:val="1"/>
        </w:numPr>
        <w:shd w:val="clear" w:color="auto" w:fill="FFFFFF"/>
      </w:pPr>
      <w:r w:rsidRPr="00E11836">
        <w:rPr>
          <w:shd w:val="clear" w:color="auto" w:fill="FFFFFF"/>
        </w:rPr>
        <w:t>Создание ситуаций, обеспечивающих ученику возможность нравственного выбора.</w:t>
      </w:r>
    </w:p>
    <w:p w:rsidR="00D01960" w:rsidRPr="00E11836" w:rsidRDefault="00D01960" w:rsidP="00D01960">
      <w:pPr>
        <w:numPr>
          <w:ilvl w:val="0"/>
          <w:numId w:val="1"/>
        </w:numPr>
        <w:shd w:val="clear" w:color="auto" w:fill="FFFFFF"/>
      </w:pPr>
      <w:r w:rsidRPr="00E11836">
        <w:rPr>
          <w:shd w:val="clear" w:color="auto" w:fill="FFFFFF"/>
        </w:rPr>
        <w:t>Развитие навыков общения, коммуникации, творческих способностей.</w:t>
      </w:r>
    </w:p>
    <w:p w:rsidR="00D01960" w:rsidRPr="00E11836" w:rsidRDefault="00D01960" w:rsidP="00D01960">
      <w:pPr>
        <w:shd w:val="clear" w:color="auto" w:fill="FFFFFF"/>
        <w:rPr>
          <w:b/>
        </w:rPr>
      </w:pPr>
      <w:r w:rsidRPr="00E11836">
        <w:rPr>
          <w:b/>
        </w:rPr>
        <w:t>Формы проведения занятий:</w:t>
      </w:r>
    </w:p>
    <w:p w:rsidR="00D01960" w:rsidRPr="00E11836" w:rsidRDefault="00D01960" w:rsidP="00D01960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E11836">
        <w:rPr>
          <w:rFonts w:eastAsia="Times New Roman"/>
          <w:lang w:eastAsia="ru-RU"/>
        </w:rPr>
        <w:t>беседа</w:t>
      </w:r>
    </w:p>
    <w:p w:rsidR="00D01960" w:rsidRPr="00E11836" w:rsidRDefault="00D01960" w:rsidP="00D01960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E11836">
        <w:rPr>
          <w:rFonts w:eastAsia="Times New Roman"/>
          <w:lang w:eastAsia="ru-RU"/>
        </w:rPr>
        <w:t>иллюстрирование</w:t>
      </w:r>
    </w:p>
    <w:p w:rsidR="00D01960" w:rsidRPr="00E11836" w:rsidRDefault="00D01960" w:rsidP="00D01960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E11836">
        <w:rPr>
          <w:rFonts w:eastAsia="Times New Roman"/>
          <w:lang w:eastAsia="ru-RU"/>
        </w:rPr>
        <w:t xml:space="preserve">творческая мастерская </w:t>
      </w:r>
    </w:p>
    <w:p w:rsidR="00D01960" w:rsidRPr="00E11836" w:rsidRDefault="00D01960" w:rsidP="00D01960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E11836">
        <w:rPr>
          <w:rFonts w:eastAsia="Times New Roman"/>
          <w:lang w:eastAsia="ru-RU"/>
        </w:rPr>
        <w:t>работа в малых группах</w:t>
      </w:r>
    </w:p>
    <w:p w:rsidR="00D01960" w:rsidRPr="00E11836" w:rsidRDefault="00D01960" w:rsidP="00D01960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E11836">
        <w:rPr>
          <w:rFonts w:eastAsia="Times New Roman"/>
          <w:lang w:eastAsia="ru-RU"/>
        </w:rPr>
        <w:t>выставка</w:t>
      </w:r>
    </w:p>
    <w:p w:rsidR="00D01960" w:rsidRPr="00E11836" w:rsidRDefault="00D01960" w:rsidP="00D01960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 w:rsidRPr="00E11836">
        <w:rPr>
          <w:rFonts w:eastAsia="Times New Roman"/>
          <w:lang w:eastAsia="ru-RU"/>
        </w:rPr>
        <w:t>презентация</w:t>
      </w:r>
    </w:p>
    <w:p w:rsidR="00D01960" w:rsidRPr="00E11836" w:rsidRDefault="00D01960" w:rsidP="00D01960">
      <w:pPr>
        <w:shd w:val="clear" w:color="auto" w:fill="FFFFFF"/>
      </w:pPr>
    </w:p>
    <w:p w:rsidR="00D01960" w:rsidRPr="00E11836" w:rsidRDefault="00D01960" w:rsidP="00D01960">
      <w:pPr>
        <w:shd w:val="clear" w:color="auto" w:fill="FFFFFF"/>
      </w:pPr>
      <w:r w:rsidRPr="00E11836">
        <w:t xml:space="preserve">Программа курса рассчитана на 16 часов, из расчёта 2 часа в неделю. </w:t>
      </w:r>
    </w:p>
    <w:p w:rsidR="00D01960" w:rsidRPr="00E11836" w:rsidRDefault="00D01960" w:rsidP="00D01960">
      <w:pPr>
        <w:shd w:val="clear" w:color="auto" w:fill="FFFFFF"/>
        <w:rPr>
          <w:b/>
          <w:bCs/>
        </w:rPr>
      </w:pPr>
      <w:r w:rsidRPr="00E11836">
        <w:rPr>
          <w:b/>
          <w:bCs/>
        </w:rPr>
        <w:t>Образовательный продукт -</w:t>
      </w:r>
      <w:r w:rsidRPr="00E11836">
        <w:t xml:space="preserve"> </w:t>
      </w:r>
      <w:r w:rsidRPr="00E11836">
        <w:rPr>
          <w:b/>
          <w:bCs/>
        </w:rPr>
        <w:t>презентация выставки работ обучающихся.</w:t>
      </w:r>
    </w:p>
    <w:p w:rsidR="00D01960" w:rsidRPr="00E11836" w:rsidRDefault="00D01960" w:rsidP="00D01960">
      <w:pPr>
        <w:shd w:val="clear" w:color="auto" w:fill="FFFFFF"/>
        <w:rPr>
          <w:b/>
          <w:bCs/>
        </w:rPr>
      </w:pPr>
    </w:p>
    <w:p w:rsidR="00D01960" w:rsidRPr="00E11836" w:rsidRDefault="00D01960" w:rsidP="00D01960">
      <w:pPr>
        <w:pStyle w:val="a3"/>
        <w:suppressAutoHyphens/>
        <w:ind w:left="2595"/>
        <w:rPr>
          <w:rFonts w:eastAsia="Times New Roman"/>
          <w:b/>
        </w:rPr>
      </w:pPr>
      <w:r w:rsidRPr="00E11836">
        <w:rPr>
          <w:rFonts w:eastAsia="Times New Roman"/>
          <w:b/>
        </w:rPr>
        <w:t>Ожидаемые результаты.</w:t>
      </w:r>
    </w:p>
    <w:p w:rsidR="009567CA" w:rsidRPr="00E11836" w:rsidRDefault="009567CA" w:rsidP="00D01960">
      <w:pPr>
        <w:pStyle w:val="a3"/>
        <w:suppressAutoHyphens/>
        <w:ind w:left="2595"/>
        <w:rPr>
          <w:rFonts w:eastAsia="Times New Roman"/>
          <w:b/>
        </w:rPr>
      </w:pPr>
    </w:p>
    <w:p w:rsidR="00D01960" w:rsidRPr="00E11836" w:rsidRDefault="00D01960" w:rsidP="00D01960">
      <w:pPr>
        <w:pStyle w:val="a3"/>
        <w:suppressAutoHyphens/>
        <w:ind w:left="0"/>
        <w:jc w:val="both"/>
      </w:pPr>
      <w:proofErr w:type="gramStart"/>
      <w:r w:rsidRPr="00E11836">
        <w:rPr>
          <w:b/>
        </w:rPr>
        <w:t>Личностные</w:t>
      </w:r>
      <w:proofErr w:type="gramEnd"/>
      <w:r w:rsidRPr="00E11836">
        <w:t xml:space="preserve">: учебно-познавательный интерес к материалу; способность к самооценке. </w:t>
      </w:r>
    </w:p>
    <w:p w:rsidR="00D01960" w:rsidRPr="00E11836" w:rsidRDefault="00D01960" w:rsidP="00D01960">
      <w:pPr>
        <w:pStyle w:val="a3"/>
        <w:suppressAutoHyphens/>
        <w:ind w:left="0"/>
        <w:jc w:val="both"/>
      </w:pPr>
      <w:r w:rsidRPr="00E11836">
        <w:rPr>
          <w:b/>
        </w:rPr>
        <w:t>Регулятивные</w:t>
      </w:r>
      <w:r w:rsidRPr="00E11836">
        <w:t>: планировать цели и задачи деятельности, свои действия в соответствии с поставленной задачей.</w:t>
      </w:r>
    </w:p>
    <w:p w:rsidR="00D01960" w:rsidRPr="00E11836" w:rsidRDefault="00D01960" w:rsidP="00D01960">
      <w:pPr>
        <w:pStyle w:val="a3"/>
        <w:suppressAutoHyphens/>
        <w:ind w:left="0"/>
        <w:jc w:val="both"/>
      </w:pPr>
      <w:r w:rsidRPr="00E11836">
        <w:rPr>
          <w:b/>
        </w:rPr>
        <w:t xml:space="preserve"> Познавательные</w:t>
      </w:r>
      <w:r w:rsidRPr="00E11836">
        <w:t>: рационально организовывать рабочее место, правильно использовать инструменты, выполнять простейшие модели, приобретают навык работы с материалами и инструментами, осваивают приемы работы</w:t>
      </w:r>
      <w:proofErr w:type="gramStart"/>
      <w:r w:rsidRPr="00E11836">
        <w:t xml:space="preserve"> .</w:t>
      </w:r>
      <w:proofErr w:type="gramEnd"/>
    </w:p>
    <w:p w:rsidR="00D01960" w:rsidRPr="00E11836" w:rsidRDefault="00D01960" w:rsidP="00D01960">
      <w:pPr>
        <w:pStyle w:val="a3"/>
        <w:suppressAutoHyphens/>
        <w:ind w:left="0"/>
        <w:jc w:val="both"/>
        <w:rPr>
          <w:rFonts w:eastAsia="Times New Roman"/>
          <w:b/>
        </w:rPr>
      </w:pPr>
      <w:r w:rsidRPr="00E11836">
        <w:rPr>
          <w:b/>
        </w:rPr>
        <w:t xml:space="preserve"> Коммуникативные</w:t>
      </w:r>
      <w:r w:rsidRPr="00E11836">
        <w:t>: формулирование собственного мнения и позиции.</w:t>
      </w:r>
    </w:p>
    <w:p w:rsidR="00D01960" w:rsidRPr="00E11836" w:rsidRDefault="00D01960" w:rsidP="00D01960">
      <w:pPr>
        <w:suppressAutoHyphens/>
        <w:ind w:firstLine="1418"/>
        <w:jc w:val="center"/>
        <w:rPr>
          <w:b/>
        </w:rPr>
      </w:pPr>
    </w:p>
    <w:p w:rsidR="00D01960" w:rsidRPr="00E11836" w:rsidRDefault="00D01960" w:rsidP="00D01960">
      <w:pPr>
        <w:suppressAutoHyphens/>
        <w:jc w:val="both"/>
        <w:rPr>
          <w:b/>
          <w:bCs/>
        </w:rPr>
      </w:pPr>
      <w:r w:rsidRPr="00E11836">
        <w:rPr>
          <w:b/>
        </w:rPr>
        <w:t>Ученик научится:</w:t>
      </w:r>
      <w:r w:rsidRPr="00E11836">
        <w:rPr>
          <w:b/>
          <w:bCs/>
        </w:rPr>
        <w:t xml:space="preserve"> </w:t>
      </w:r>
    </w:p>
    <w:p w:rsidR="00D01960" w:rsidRPr="00E11836" w:rsidRDefault="00D01960" w:rsidP="00D01960">
      <w:pPr>
        <w:pStyle w:val="Default"/>
        <w:numPr>
          <w:ilvl w:val="0"/>
          <w:numId w:val="4"/>
        </w:numPr>
      </w:pPr>
      <w:r w:rsidRPr="00E11836">
        <w:t xml:space="preserve">изготовлять с помощью ручных инструментов и оборудования для  декоративно-прикладных работ, простые по конструкции модели изделий, пользуясь технологической документацией; </w:t>
      </w:r>
    </w:p>
    <w:p w:rsidR="00D01960" w:rsidRPr="00E11836" w:rsidRDefault="00D01960" w:rsidP="00D01960">
      <w:pPr>
        <w:suppressAutoHyphens/>
        <w:jc w:val="both"/>
        <w:rPr>
          <w:b/>
          <w:bCs/>
        </w:rPr>
      </w:pPr>
    </w:p>
    <w:p w:rsidR="00D01960" w:rsidRPr="00E11836" w:rsidRDefault="00D01960" w:rsidP="00D01960">
      <w:pPr>
        <w:rPr>
          <w:rFonts w:eastAsia="Calibri"/>
          <w:b/>
          <w:i/>
          <w:iCs/>
          <w:lang w:eastAsia="en-US"/>
        </w:rPr>
      </w:pPr>
      <w:r w:rsidRPr="00E11836">
        <w:rPr>
          <w:rFonts w:eastAsiaTheme="minorHAnsi"/>
          <w:b/>
          <w:lang w:eastAsia="en-US"/>
        </w:rPr>
        <w:t>Ученик</w:t>
      </w:r>
      <w:r w:rsidRPr="00E11836">
        <w:rPr>
          <w:rFonts w:eastAsia="Calibri"/>
          <w:b/>
          <w:i/>
          <w:iCs/>
          <w:lang w:eastAsia="en-US"/>
        </w:rPr>
        <w:t xml:space="preserve"> </w:t>
      </w:r>
      <w:r w:rsidRPr="00E11836">
        <w:rPr>
          <w:rFonts w:eastAsia="Calibri"/>
          <w:b/>
          <w:iCs/>
          <w:lang w:eastAsia="en-US"/>
        </w:rPr>
        <w:t>получит возможность научиться:</w:t>
      </w:r>
      <w:r w:rsidRPr="00E11836">
        <w:rPr>
          <w:rFonts w:eastAsia="Calibri"/>
          <w:b/>
          <w:i/>
          <w:iCs/>
          <w:lang w:eastAsia="en-US"/>
        </w:rPr>
        <w:t xml:space="preserve"> </w:t>
      </w:r>
    </w:p>
    <w:p w:rsidR="00D01960" w:rsidRPr="00E11836" w:rsidRDefault="00D01960" w:rsidP="00D01960">
      <w:pPr>
        <w:pStyle w:val="a3"/>
        <w:numPr>
          <w:ilvl w:val="0"/>
          <w:numId w:val="4"/>
        </w:numPr>
        <w:rPr>
          <w:rFonts w:eastAsia="Calibri"/>
        </w:rPr>
      </w:pPr>
      <w:r w:rsidRPr="00E11836">
        <w:rPr>
          <w:rFonts w:eastAsia="Calibri"/>
        </w:rPr>
        <w:lastRenderedPageBreak/>
        <w:t xml:space="preserve">выполнять несложные приёмы моделирования изделий; </w:t>
      </w:r>
    </w:p>
    <w:p w:rsidR="00D01960" w:rsidRPr="00E11836" w:rsidRDefault="00D01960" w:rsidP="00D01960">
      <w:pPr>
        <w:pStyle w:val="a3"/>
        <w:numPr>
          <w:ilvl w:val="0"/>
          <w:numId w:val="4"/>
        </w:numPr>
        <w:rPr>
          <w:rFonts w:eastAsia="Calibri"/>
        </w:rPr>
      </w:pPr>
      <w:r w:rsidRPr="00E11836">
        <w:rPr>
          <w:rFonts w:eastAsia="Calibri"/>
        </w:rPr>
        <w:t xml:space="preserve">определять и исправлять дефекты изделий; </w:t>
      </w:r>
    </w:p>
    <w:p w:rsidR="00D01960" w:rsidRPr="00E11836" w:rsidRDefault="00D01960" w:rsidP="00D01960">
      <w:pPr>
        <w:pStyle w:val="a3"/>
        <w:numPr>
          <w:ilvl w:val="0"/>
          <w:numId w:val="4"/>
        </w:numPr>
        <w:rPr>
          <w:rFonts w:eastAsia="Calibri"/>
        </w:rPr>
      </w:pPr>
      <w:r w:rsidRPr="00E11836">
        <w:rPr>
          <w:rFonts w:eastAsia="Calibri"/>
        </w:rPr>
        <w:t xml:space="preserve">выполнять художественную отделку изделий; </w:t>
      </w:r>
    </w:p>
    <w:p w:rsidR="00D01960" w:rsidRPr="00E11836" w:rsidRDefault="00D01960" w:rsidP="00D01960">
      <w:pPr>
        <w:pStyle w:val="a3"/>
        <w:numPr>
          <w:ilvl w:val="0"/>
          <w:numId w:val="4"/>
        </w:numPr>
        <w:rPr>
          <w:rFonts w:eastAsia="Calibri"/>
        </w:rPr>
      </w:pPr>
      <w:r w:rsidRPr="00E11836">
        <w:rPr>
          <w:rFonts w:eastAsia="Calibri"/>
        </w:rPr>
        <w:t xml:space="preserve">изготовлять изделия декоративно-прикладного искусства, региональных народных промыслов; </w:t>
      </w:r>
    </w:p>
    <w:p w:rsidR="00D01960" w:rsidRPr="00E11836" w:rsidRDefault="00D01960" w:rsidP="00D01960">
      <w:pPr>
        <w:pStyle w:val="a3"/>
        <w:numPr>
          <w:ilvl w:val="0"/>
          <w:numId w:val="4"/>
        </w:numPr>
        <w:spacing w:after="200" w:line="276" w:lineRule="auto"/>
        <w:rPr>
          <w:rFonts w:eastAsia="Calibri"/>
        </w:rPr>
      </w:pPr>
      <w:r w:rsidRPr="00E11836">
        <w:rPr>
          <w:rFonts w:eastAsia="Calibri"/>
        </w:rPr>
        <w:t xml:space="preserve">определять виды декоративно-прикладного искусства и популярные направления современного </w:t>
      </w:r>
      <w:proofErr w:type="spellStart"/>
      <w:r w:rsidRPr="00E11836">
        <w:rPr>
          <w:rFonts w:eastAsia="Calibri"/>
        </w:rPr>
        <w:t>хенд</w:t>
      </w:r>
      <w:proofErr w:type="spellEnd"/>
      <w:r w:rsidRPr="00E11836">
        <w:rPr>
          <w:rFonts w:eastAsia="Calibri"/>
        </w:rPr>
        <w:t xml:space="preserve"> - </w:t>
      </w:r>
      <w:proofErr w:type="spellStart"/>
      <w:r w:rsidRPr="00E11836">
        <w:rPr>
          <w:rFonts w:eastAsia="Calibri"/>
        </w:rPr>
        <w:t>мейда</w:t>
      </w:r>
      <w:proofErr w:type="spellEnd"/>
      <w:proofErr w:type="gramStart"/>
      <w:r w:rsidRPr="00E11836">
        <w:rPr>
          <w:rFonts w:eastAsia="Calibri"/>
        </w:rPr>
        <w:t>.</w:t>
      </w:r>
      <w:r w:rsidR="009567CA" w:rsidRPr="00E11836">
        <w:rPr>
          <w:rFonts w:eastAsia="Calibri"/>
        </w:rPr>
        <w:t>(</w:t>
      </w:r>
      <w:proofErr w:type="gramEnd"/>
      <w:r w:rsidR="009567CA" w:rsidRPr="00E11836">
        <w:rPr>
          <w:rFonts w:eastAsia="Calibri"/>
        </w:rPr>
        <w:t xml:space="preserve"> с </w:t>
      </w:r>
      <w:proofErr w:type="spellStart"/>
      <w:r w:rsidR="009567CA" w:rsidRPr="00E11836">
        <w:rPr>
          <w:rFonts w:eastAsia="Calibri"/>
        </w:rPr>
        <w:t>анг</w:t>
      </w:r>
      <w:proofErr w:type="spellEnd"/>
      <w:r w:rsidR="009567CA" w:rsidRPr="00E11836">
        <w:rPr>
          <w:rFonts w:eastAsia="Calibri"/>
        </w:rPr>
        <w:t>. «ручное рукоделие»)</w:t>
      </w:r>
    </w:p>
    <w:p w:rsidR="00D01960" w:rsidRPr="00E11836" w:rsidRDefault="00D01960" w:rsidP="00D01960">
      <w:pPr>
        <w:pStyle w:val="a3"/>
        <w:rPr>
          <w:rFonts w:eastAsia="Calibri"/>
        </w:rPr>
      </w:pPr>
    </w:p>
    <w:p w:rsidR="00D01960" w:rsidRPr="00E11836" w:rsidRDefault="00D01960" w:rsidP="00D01960">
      <w:pPr>
        <w:pStyle w:val="a3"/>
        <w:suppressAutoHyphens/>
        <w:ind w:left="2595"/>
        <w:rPr>
          <w:rFonts w:eastAsia="Times New Roman"/>
          <w:b/>
        </w:rPr>
      </w:pPr>
      <w:r w:rsidRPr="00E11836">
        <w:rPr>
          <w:rFonts w:eastAsia="Times New Roman"/>
          <w:b/>
        </w:rPr>
        <w:t>Содержание учебного предмета, курса.</w:t>
      </w:r>
    </w:p>
    <w:p w:rsidR="00D01960" w:rsidRPr="00E11836" w:rsidRDefault="00D01960" w:rsidP="00D01960">
      <w:pPr>
        <w:suppressAutoHyphens/>
        <w:rPr>
          <w:b/>
        </w:rPr>
      </w:pPr>
    </w:p>
    <w:p w:rsidR="00D01960" w:rsidRPr="00E11836" w:rsidRDefault="00D01960" w:rsidP="00D01960">
      <w:pPr>
        <w:shd w:val="clear" w:color="auto" w:fill="FFFFFF"/>
      </w:pPr>
      <w:r w:rsidRPr="00E11836">
        <w:t>1.1.Вводное занятие. (2часа)</w:t>
      </w:r>
    </w:p>
    <w:p w:rsidR="00B43227" w:rsidRPr="00E11836" w:rsidRDefault="00B43227" w:rsidP="00591564">
      <w:pPr>
        <w:pStyle w:val="a3"/>
        <w:numPr>
          <w:ilvl w:val="0"/>
          <w:numId w:val="10"/>
        </w:numPr>
        <w:shd w:val="clear" w:color="auto" w:fill="FFFFFF"/>
        <w:rPr>
          <w:rFonts w:eastAsia="Times New Roman"/>
          <w:lang w:eastAsia="ru-RU"/>
        </w:rPr>
      </w:pPr>
      <w:r w:rsidRPr="00E11836">
        <w:rPr>
          <w:rFonts w:eastAsia="Calibri"/>
        </w:rPr>
        <w:t>История</w:t>
      </w:r>
      <w:r w:rsidR="00591564" w:rsidRPr="00E11836">
        <w:rPr>
          <w:rFonts w:eastAsia="Calibri"/>
        </w:rPr>
        <w:t xml:space="preserve"> появления. </w:t>
      </w:r>
      <w:r w:rsidRPr="00E11836">
        <w:rPr>
          <w:rFonts w:eastAsia="Calibri"/>
        </w:rPr>
        <w:t>  </w:t>
      </w:r>
    </w:p>
    <w:p w:rsidR="00D01960" w:rsidRPr="00E11836" w:rsidRDefault="00D01960" w:rsidP="00591564">
      <w:pPr>
        <w:pStyle w:val="a3"/>
        <w:numPr>
          <w:ilvl w:val="0"/>
          <w:numId w:val="10"/>
        </w:numPr>
        <w:shd w:val="clear" w:color="auto" w:fill="FFFFFF"/>
        <w:rPr>
          <w:rFonts w:eastAsia="Times New Roman"/>
          <w:lang w:eastAsia="ru-RU"/>
        </w:rPr>
      </w:pPr>
      <w:r w:rsidRPr="00E11836">
        <w:rPr>
          <w:rFonts w:eastAsia="Times New Roman"/>
          <w:lang w:eastAsia="ru-RU"/>
        </w:rPr>
        <w:t>Что нам понадобится для работы?</w:t>
      </w:r>
    </w:p>
    <w:p w:rsidR="00D01960" w:rsidRPr="00E11836" w:rsidRDefault="00D01960" w:rsidP="00591564">
      <w:pPr>
        <w:pStyle w:val="a3"/>
        <w:numPr>
          <w:ilvl w:val="0"/>
          <w:numId w:val="10"/>
        </w:numPr>
        <w:shd w:val="clear" w:color="auto" w:fill="FFFFFF"/>
        <w:rPr>
          <w:rFonts w:eastAsia="Times New Roman"/>
          <w:lang w:eastAsia="ru-RU"/>
        </w:rPr>
      </w:pPr>
      <w:r w:rsidRPr="00E11836">
        <w:rPr>
          <w:rFonts w:eastAsia="Times New Roman"/>
          <w:lang w:eastAsia="ru-RU"/>
        </w:rPr>
        <w:t>Рабочее место</w:t>
      </w:r>
    </w:p>
    <w:p w:rsidR="00D01960" w:rsidRPr="00E11836" w:rsidRDefault="00D01960" w:rsidP="00591564">
      <w:pPr>
        <w:pStyle w:val="a3"/>
        <w:numPr>
          <w:ilvl w:val="0"/>
          <w:numId w:val="10"/>
        </w:numPr>
        <w:shd w:val="clear" w:color="auto" w:fill="FFFFFF"/>
        <w:rPr>
          <w:rFonts w:eastAsia="Times New Roman"/>
          <w:lang w:eastAsia="ru-RU"/>
        </w:rPr>
      </w:pPr>
      <w:r w:rsidRPr="00E11836">
        <w:rPr>
          <w:rFonts w:eastAsia="Times New Roman"/>
          <w:lang w:eastAsia="ru-RU"/>
        </w:rPr>
        <w:t>Как оборудовать рабочий стол</w:t>
      </w:r>
    </w:p>
    <w:p w:rsidR="00D01960" w:rsidRPr="00E11836" w:rsidRDefault="00D01960" w:rsidP="00591564">
      <w:pPr>
        <w:pStyle w:val="a3"/>
        <w:numPr>
          <w:ilvl w:val="0"/>
          <w:numId w:val="10"/>
        </w:numPr>
        <w:shd w:val="clear" w:color="auto" w:fill="FFFFFF"/>
        <w:rPr>
          <w:rFonts w:eastAsia="Times New Roman"/>
          <w:lang w:eastAsia="ru-RU"/>
        </w:rPr>
      </w:pPr>
      <w:r w:rsidRPr="00E11836">
        <w:rPr>
          <w:rFonts w:eastAsia="Times New Roman"/>
          <w:lang w:eastAsia="ru-RU"/>
        </w:rPr>
        <w:t>Материалы и инструменты.</w:t>
      </w:r>
    </w:p>
    <w:p w:rsidR="00D01960" w:rsidRPr="00E11836" w:rsidRDefault="00D01960" w:rsidP="00591564">
      <w:pPr>
        <w:pStyle w:val="a3"/>
        <w:numPr>
          <w:ilvl w:val="0"/>
          <w:numId w:val="10"/>
        </w:numPr>
        <w:shd w:val="clear" w:color="auto" w:fill="FFFFFF"/>
        <w:tabs>
          <w:tab w:val="center" w:pos="4677"/>
        </w:tabs>
      </w:pPr>
      <w:r w:rsidRPr="00E11836">
        <w:t>Техника безопасности.</w:t>
      </w:r>
      <w:r w:rsidR="00B43227" w:rsidRPr="00E11836">
        <w:tab/>
      </w:r>
    </w:p>
    <w:p w:rsidR="00D01960" w:rsidRPr="00E11836" w:rsidRDefault="00D01960" w:rsidP="00D01960">
      <w:pPr>
        <w:shd w:val="clear" w:color="auto" w:fill="FFFFFF"/>
      </w:pPr>
    </w:p>
    <w:p w:rsidR="00D01960" w:rsidRPr="00E11836" w:rsidRDefault="00D01960" w:rsidP="00D01960">
      <w:pPr>
        <w:shd w:val="clear" w:color="auto" w:fill="FFFFFF"/>
      </w:pPr>
      <w:r w:rsidRPr="00E11836">
        <w:t>1.2.</w:t>
      </w:r>
      <w:r w:rsidR="00B43227" w:rsidRPr="00E11836">
        <w:rPr>
          <w:rFonts w:eastAsia="Calibri"/>
          <w:lang w:eastAsia="en-US"/>
        </w:rPr>
        <w:t xml:space="preserve"> .  Способы кручения трубочек</w:t>
      </w:r>
      <w:r w:rsidR="00591564" w:rsidRPr="00E11836">
        <w:rPr>
          <w:rFonts w:eastAsia="Calibri"/>
          <w:lang w:eastAsia="en-US"/>
        </w:rPr>
        <w:t>.</w:t>
      </w:r>
      <w:r w:rsidR="00B43227" w:rsidRPr="00E11836">
        <w:rPr>
          <w:rFonts w:eastAsia="Calibri"/>
          <w:lang w:eastAsia="en-US"/>
        </w:rPr>
        <w:t xml:space="preserve"> Технология и способы плетения из газетных трубочек: простое плетение, плетение веревочкой, плетение наклонными рядами, плетение спиралью. (2 часа) </w:t>
      </w:r>
    </w:p>
    <w:p w:rsidR="00D01960" w:rsidRPr="00E11836" w:rsidRDefault="00D01960" w:rsidP="00D01960">
      <w:pPr>
        <w:shd w:val="clear" w:color="auto" w:fill="FFFFFF"/>
      </w:pPr>
    </w:p>
    <w:p w:rsidR="00D01960" w:rsidRPr="00E11836" w:rsidRDefault="00D01960" w:rsidP="00D01960">
      <w:pPr>
        <w:shd w:val="clear" w:color="auto" w:fill="FFFFFF"/>
      </w:pPr>
    </w:p>
    <w:p w:rsidR="00D01960" w:rsidRPr="00E11836" w:rsidRDefault="009B0AD7" w:rsidP="00D01960">
      <w:pPr>
        <w:shd w:val="clear" w:color="auto" w:fill="FFFFFF"/>
      </w:pPr>
      <w:r w:rsidRPr="00E11836">
        <w:t>1.3</w:t>
      </w:r>
      <w:r w:rsidR="00D01960" w:rsidRPr="00E11836">
        <w:t xml:space="preserve"> .Изготов</w:t>
      </w:r>
      <w:r w:rsidR="00591564" w:rsidRPr="00E11836">
        <w:t>ление изделий из газетных трубочек(8</w:t>
      </w:r>
      <w:r w:rsidR="00D01960" w:rsidRPr="00E11836">
        <w:t xml:space="preserve"> часов)</w:t>
      </w:r>
    </w:p>
    <w:p w:rsidR="00591564" w:rsidRPr="00E11836" w:rsidRDefault="00591564" w:rsidP="00591564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E11836">
        <w:rPr>
          <w:rFonts w:eastAsia="Calibri"/>
          <w:lang w:eastAsia="en-US"/>
        </w:rPr>
        <w:t>Корзинка – круглой формы</w:t>
      </w:r>
      <w:r w:rsidR="005E2DCE" w:rsidRPr="00E11836">
        <w:rPr>
          <w:rFonts w:eastAsia="Calibri"/>
          <w:lang w:eastAsia="en-US"/>
        </w:rPr>
        <w:t xml:space="preserve"> (4 часа)</w:t>
      </w:r>
    </w:p>
    <w:p w:rsidR="00591564" w:rsidRPr="00E11836" w:rsidRDefault="00591564" w:rsidP="00591564">
      <w:pPr>
        <w:numPr>
          <w:ilvl w:val="0"/>
          <w:numId w:val="5"/>
        </w:numPr>
        <w:suppressAutoHyphens/>
        <w:rPr>
          <w:rFonts w:eastAsia="Calibri"/>
          <w:lang w:eastAsia="en-US"/>
        </w:rPr>
      </w:pPr>
      <w:r w:rsidRPr="00E11836">
        <w:rPr>
          <w:rFonts w:eastAsia="Calibri"/>
          <w:lang w:eastAsia="en-US"/>
        </w:rPr>
        <w:t>Шкатулка – прямоугольной формы</w:t>
      </w:r>
      <w:r w:rsidR="005E2DCE" w:rsidRPr="00E11836">
        <w:rPr>
          <w:rFonts w:eastAsia="Calibri"/>
          <w:lang w:eastAsia="en-US"/>
        </w:rPr>
        <w:t xml:space="preserve"> (4 часа)</w:t>
      </w:r>
    </w:p>
    <w:p w:rsidR="009B0AD7" w:rsidRPr="00E11836" w:rsidRDefault="009B0AD7" w:rsidP="009B0AD7">
      <w:pPr>
        <w:suppressAutoHyphens/>
        <w:ind w:left="720"/>
        <w:rPr>
          <w:rFonts w:eastAsia="Calibri"/>
          <w:lang w:eastAsia="en-US"/>
        </w:rPr>
      </w:pPr>
    </w:p>
    <w:p w:rsidR="009B0AD7" w:rsidRPr="00E11836" w:rsidRDefault="009B0AD7" w:rsidP="009B0AD7">
      <w:pPr>
        <w:suppressAutoHyphens/>
        <w:rPr>
          <w:rFonts w:eastAsia="Calibri"/>
        </w:rPr>
      </w:pPr>
      <w:r w:rsidRPr="00E11836">
        <w:t xml:space="preserve">1.4. </w:t>
      </w:r>
      <w:r w:rsidRPr="00E11836">
        <w:rPr>
          <w:rFonts w:eastAsia="Calibri"/>
        </w:rPr>
        <w:t>. Сборка и оформление изделий</w:t>
      </w:r>
      <w:r w:rsidRPr="00E11836">
        <w:t>.</w:t>
      </w:r>
      <w:r w:rsidRPr="00E11836">
        <w:rPr>
          <w:rFonts w:eastAsia="Calibri"/>
        </w:rPr>
        <w:t xml:space="preserve"> Технология окрашивания и оформления работы.</w:t>
      </w:r>
    </w:p>
    <w:p w:rsidR="009B0AD7" w:rsidRPr="00E11836" w:rsidRDefault="009B0AD7" w:rsidP="009B0AD7">
      <w:pPr>
        <w:shd w:val="clear" w:color="auto" w:fill="FFFFFF"/>
      </w:pPr>
      <w:r w:rsidRPr="00E11836">
        <w:t>(2 часа)</w:t>
      </w:r>
    </w:p>
    <w:p w:rsidR="009B0AD7" w:rsidRPr="00E11836" w:rsidRDefault="009B0AD7" w:rsidP="009B0AD7">
      <w:pPr>
        <w:suppressAutoHyphens/>
        <w:ind w:left="720"/>
        <w:rPr>
          <w:rFonts w:eastAsia="Calibri"/>
          <w:lang w:eastAsia="en-US"/>
        </w:rPr>
      </w:pPr>
    </w:p>
    <w:p w:rsidR="00D01960" w:rsidRPr="00E11836" w:rsidRDefault="00D01960" w:rsidP="00D01960">
      <w:pPr>
        <w:pStyle w:val="a3"/>
        <w:shd w:val="clear" w:color="auto" w:fill="FFFFFF"/>
        <w:rPr>
          <w:rFonts w:eastAsia="Times New Roman"/>
          <w:lang w:eastAsia="ru-RU"/>
        </w:rPr>
      </w:pPr>
    </w:p>
    <w:p w:rsidR="00D01960" w:rsidRPr="00E11836" w:rsidRDefault="00D01960" w:rsidP="00D01960">
      <w:pPr>
        <w:shd w:val="clear" w:color="auto" w:fill="FFFFFF"/>
      </w:pPr>
      <w:r w:rsidRPr="00E11836">
        <w:t>1.5. Выставка работ (2часа)</w:t>
      </w:r>
    </w:p>
    <w:p w:rsidR="00D01960" w:rsidRPr="00E11836" w:rsidRDefault="00D01960" w:rsidP="00D01960">
      <w:pPr>
        <w:shd w:val="clear" w:color="auto" w:fill="FFFFFF"/>
      </w:pPr>
      <w:r w:rsidRPr="00E11836">
        <w:t>Организация и презентация выставки работ учащихся</w:t>
      </w:r>
    </w:p>
    <w:p w:rsidR="00D01960" w:rsidRPr="00E11836" w:rsidRDefault="00D01960" w:rsidP="00D01960">
      <w:pPr>
        <w:shd w:val="clear" w:color="auto" w:fill="FFFFFF"/>
      </w:pPr>
    </w:p>
    <w:p w:rsidR="00D01960" w:rsidRPr="00E11836" w:rsidRDefault="00D01960" w:rsidP="00D01960">
      <w:pPr>
        <w:suppressAutoHyphens/>
        <w:rPr>
          <w:b/>
        </w:rPr>
      </w:pPr>
    </w:p>
    <w:p w:rsidR="00591564" w:rsidRPr="00E11836" w:rsidRDefault="00591564" w:rsidP="00D01960">
      <w:pPr>
        <w:suppressAutoHyphens/>
        <w:rPr>
          <w:rFonts w:eastAsia="Calibri"/>
          <w:bCs/>
          <w:i/>
          <w:iCs/>
          <w:lang w:eastAsia="en-US"/>
        </w:rPr>
      </w:pPr>
    </w:p>
    <w:p w:rsidR="00D01960" w:rsidRPr="00E11836" w:rsidRDefault="00D01960" w:rsidP="00D01960">
      <w:pPr>
        <w:suppressAutoHyphens/>
        <w:rPr>
          <w:rFonts w:eastAsia="Calibri"/>
          <w:lang w:eastAsia="en-US"/>
        </w:rPr>
      </w:pPr>
      <w:r w:rsidRPr="00E11836">
        <w:rPr>
          <w:rFonts w:eastAsia="Calibri"/>
          <w:lang w:eastAsia="en-US"/>
        </w:rPr>
        <w:t>.</w:t>
      </w:r>
    </w:p>
    <w:p w:rsidR="009567CA" w:rsidRPr="00E11836" w:rsidRDefault="009567CA" w:rsidP="00D01960">
      <w:pPr>
        <w:suppressAutoHyphens/>
        <w:rPr>
          <w:rFonts w:eastAsia="Calibri"/>
          <w:lang w:eastAsia="en-US"/>
        </w:rPr>
      </w:pPr>
    </w:p>
    <w:p w:rsidR="009567CA" w:rsidRPr="00E11836" w:rsidRDefault="009567CA" w:rsidP="00D01960">
      <w:pPr>
        <w:suppressAutoHyphens/>
        <w:rPr>
          <w:rFonts w:eastAsia="Calibri"/>
          <w:lang w:eastAsia="en-US"/>
        </w:rPr>
      </w:pPr>
    </w:p>
    <w:p w:rsidR="009567CA" w:rsidRPr="00E11836" w:rsidRDefault="009567CA" w:rsidP="00D01960">
      <w:pPr>
        <w:suppressAutoHyphens/>
        <w:rPr>
          <w:rFonts w:eastAsia="Calibri"/>
          <w:lang w:eastAsia="en-US"/>
        </w:rPr>
      </w:pPr>
    </w:p>
    <w:p w:rsidR="009567CA" w:rsidRPr="00E11836" w:rsidRDefault="009567CA" w:rsidP="00D01960">
      <w:pPr>
        <w:suppressAutoHyphens/>
        <w:rPr>
          <w:rFonts w:eastAsia="Calibri"/>
          <w:lang w:eastAsia="en-US"/>
        </w:rPr>
      </w:pPr>
    </w:p>
    <w:p w:rsidR="009567CA" w:rsidRPr="00E11836" w:rsidRDefault="009567CA" w:rsidP="00D01960">
      <w:pPr>
        <w:suppressAutoHyphens/>
        <w:rPr>
          <w:rFonts w:eastAsia="Calibri"/>
          <w:lang w:eastAsia="en-US"/>
        </w:rPr>
      </w:pPr>
    </w:p>
    <w:p w:rsidR="009567CA" w:rsidRPr="00E11836" w:rsidRDefault="009567CA" w:rsidP="00D01960">
      <w:pPr>
        <w:suppressAutoHyphens/>
        <w:rPr>
          <w:rFonts w:eastAsia="Calibri"/>
          <w:lang w:eastAsia="en-US"/>
        </w:rPr>
      </w:pPr>
    </w:p>
    <w:p w:rsidR="009567CA" w:rsidRPr="00E11836" w:rsidRDefault="009567CA" w:rsidP="00D01960">
      <w:pPr>
        <w:suppressAutoHyphens/>
        <w:rPr>
          <w:rFonts w:eastAsia="Calibri"/>
          <w:lang w:eastAsia="en-US"/>
        </w:rPr>
      </w:pPr>
    </w:p>
    <w:p w:rsidR="009567CA" w:rsidRPr="00E11836" w:rsidRDefault="009567CA" w:rsidP="00D01960">
      <w:pPr>
        <w:suppressAutoHyphens/>
        <w:rPr>
          <w:rFonts w:eastAsia="Calibri"/>
          <w:lang w:eastAsia="en-US"/>
        </w:rPr>
      </w:pPr>
    </w:p>
    <w:p w:rsidR="009567CA" w:rsidRDefault="009567CA" w:rsidP="00D01960">
      <w:pPr>
        <w:suppressAutoHyphens/>
        <w:rPr>
          <w:rFonts w:eastAsia="Calibri"/>
          <w:lang w:eastAsia="en-US"/>
        </w:rPr>
      </w:pPr>
    </w:p>
    <w:p w:rsidR="00E11836" w:rsidRDefault="00E11836" w:rsidP="00D01960">
      <w:pPr>
        <w:suppressAutoHyphens/>
        <w:rPr>
          <w:rFonts w:eastAsia="Calibri"/>
          <w:lang w:eastAsia="en-US"/>
        </w:rPr>
      </w:pPr>
    </w:p>
    <w:p w:rsidR="00E11836" w:rsidRDefault="00E11836" w:rsidP="00D01960">
      <w:pPr>
        <w:suppressAutoHyphens/>
        <w:rPr>
          <w:rFonts w:eastAsia="Calibri"/>
          <w:lang w:eastAsia="en-US"/>
        </w:rPr>
      </w:pPr>
    </w:p>
    <w:p w:rsidR="00E11836" w:rsidRPr="00E11836" w:rsidRDefault="00E11836" w:rsidP="00D01960">
      <w:pPr>
        <w:suppressAutoHyphens/>
        <w:rPr>
          <w:rFonts w:eastAsia="Calibri"/>
          <w:lang w:eastAsia="en-US"/>
        </w:rPr>
      </w:pPr>
    </w:p>
    <w:p w:rsidR="009567CA" w:rsidRPr="00E11836" w:rsidRDefault="009567CA" w:rsidP="00D01960">
      <w:pPr>
        <w:suppressAutoHyphens/>
        <w:rPr>
          <w:rFonts w:eastAsia="Calibri"/>
          <w:lang w:eastAsia="en-US"/>
        </w:rPr>
      </w:pPr>
    </w:p>
    <w:p w:rsidR="009567CA" w:rsidRPr="00E11836" w:rsidRDefault="009567CA" w:rsidP="00D01960">
      <w:pPr>
        <w:suppressAutoHyphens/>
        <w:rPr>
          <w:rFonts w:eastAsia="Calibri"/>
          <w:lang w:eastAsia="en-US"/>
        </w:rPr>
      </w:pPr>
    </w:p>
    <w:p w:rsidR="009567CA" w:rsidRPr="00E11836" w:rsidRDefault="009567CA" w:rsidP="00D01960">
      <w:pPr>
        <w:suppressAutoHyphens/>
        <w:rPr>
          <w:rFonts w:eastAsia="Calibri"/>
          <w:lang w:eastAsia="en-US"/>
        </w:rPr>
      </w:pPr>
    </w:p>
    <w:p w:rsidR="00D01960" w:rsidRPr="00E11836" w:rsidRDefault="00D01960" w:rsidP="005E2DCE">
      <w:pPr>
        <w:suppressAutoHyphens/>
        <w:rPr>
          <w:rFonts w:eastAsia="Calibri"/>
          <w:lang w:eastAsia="en-US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53"/>
        <w:gridCol w:w="1705"/>
        <w:gridCol w:w="1492"/>
        <w:gridCol w:w="1958"/>
        <w:gridCol w:w="1681"/>
        <w:gridCol w:w="1297"/>
        <w:gridCol w:w="1528"/>
      </w:tblGrid>
      <w:tr w:rsidR="005E2DCE" w:rsidRPr="00E11836" w:rsidTr="00EA1D0C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Деятельность учеников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Трудоёмкость для ученика (час)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Трудоёмкость для педагога в соответствии с ролью (час)</w:t>
            </w:r>
          </w:p>
        </w:tc>
      </w:tr>
      <w:tr w:rsidR="005E2DCE" w:rsidRPr="00E11836" w:rsidTr="00A45A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Активный 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 xml:space="preserve">Организатор </w:t>
            </w:r>
          </w:p>
        </w:tc>
      </w:tr>
      <w:tr w:rsidR="005E2DCE" w:rsidRPr="00E11836" w:rsidTr="00EA1D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 xml:space="preserve">Беседа, дискуссия, </w:t>
            </w:r>
          </w:p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 xml:space="preserve">творческая мастерская.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Слушание, активное участие в беседе, дискуссии.</w:t>
            </w:r>
          </w:p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Разработка, проектирование будущих сувениров.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E" w:rsidRPr="00E11836" w:rsidRDefault="005E2DCE" w:rsidP="00A45AD7">
            <w:pPr>
              <w:jc w:val="center"/>
              <w:rPr>
                <w:sz w:val="24"/>
                <w:szCs w:val="24"/>
              </w:rPr>
            </w:pPr>
          </w:p>
        </w:tc>
      </w:tr>
      <w:tr w:rsidR="00EA1D0C" w:rsidRPr="00E11836" w:rsidTr="00EA1D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Способы кручения трубочек.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Творческая мастерская</w:t>
            </w:r>
          </w:p>
          <w:p w:rsidR="00EA1D0C" w:rsidRPr="00E11836" w:rsidRDefault="00EA1D0C" w:rsidP="00A45A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Выбор инструментов для работы.</w:t>
            </w:r>
          </w:p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Выполнение на практике газетных трубочек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</w:p>
        </w:tc>
      </w:tr>
      <w:tr w:rsidR="00EA1D0C" w:rsidRPr="00E11836" w:rsidTr="0086698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Изготовление изделий из газетных трубочек.</w:t>
            </w:r>
          </w:p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«Корзинка»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EA1D0C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Выбор инструментов для работы.</w:t>
            </w:r>
          </w:p>
          <w:p w:rsidR="00EA1D0C" w:rsidRPr="00E11836" w:rsidRDefault="00EA1D0C" w:rsidP="00EA1D0C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Выполнение на практике корзинки из газетных трубочек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2</w:t>
            </w:r>
          </w:p>
        </w:tc>
      </w:tr>
      <w:tr w:rsidR="00EA1D0C" w:rsidRPr="00E11836" w:rsidTr="0003238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EC2C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Изготовление изделий из газетных трубочек.</w:t>
            </w:r>
          </w:p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«Шкатулка»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Освоение приёмов плетения предметов прямоугольной формы.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2</w:t>
            </w:r>
          </w:p>
        </w:tc>
      </w:tr>
      <w:tr w:rsidR="00EA1D0C" w:rsidRPr="00E11836" w:rsidTr="0003238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EC2CD7">
            <w:pPr>
              <w:rPr>
                <w:sz w:val="24"/>
                <w:szCs w:val="24"/>
              </w:rPr>
            </w:pPr>
            <w:r w:rsidRPr="00E11836">
              <w:rPr>
                <w:rFonts w:eastAsia="Calibri"/>
                <w:sz w:val="24"/>
                <w:szCs w:val="24"/>
              </w:rPr>
              <w:t>Сборка и оформление изделий</w:t>
            </w:r>
            <w:r w:rsidRPr="00E11836">
              <w:rPr>
                <w:sz w:val="24"/>
                <w:szCs w:val="24"/>
              </w:rPr>
              <w:t>.</w:t>
            </w:r>
            <w:r w:rsidRPr="00E11836">
              <w:rPr>
                <w:rFonts w:eastAsia="Calibri"/>
                <w:sz w:val="24"/>
                <w:szCs w:val="24"/>
              </w:rPr>
              <w:t xml:space="preserve"> Технология окрашивания и оформления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Применение на практике приёмов сушки, окраски  и способов хранения изделий из газетной лозы.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0C" w:rsidRPr="00E11836" w:rsidRDefault="00EA1D0C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1</w:t>
            </w:r>
          </w:p>
        </w:tc>
      </w:tr>
      <w:tr w:rsidR="005E2DCE" w:rsidRPr="00E11836" w:rsidTr="00EA1D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EA1D0C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Подготовка, оформление и презентация 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CE" w:rsidRPr="00E11836" w:rsidRDefault="005E2DCE" w:rsidP="00A45AD7">
            <w:pPr>
              <w:jc w:val="center"/>
              <w:rPr>
                <w:sz w:val="24"/>
                <w:szCs w:val="24"/>
              </w:rPr>
            </w:pPr>
            <w:r w:rsidRPr="00E11836">
              <w:rPr>
                <w:sz w:val="24"/>
                <w:szCs w:val="24"/>
              </w:rPr>
              <w:t>1</w:t>
            </w:r>
          </w:p>
        </w:tc>
      </w:tr>
    </w:tbl>
    <w:p w:rsidR="006005D2" w:rsidRPr="00E11836" w:rsidRDefault="006005D2"/>
    <w:p w:rsidR="00EC2CD7" w:rsidRPr="00E11836" w:rsidRDefault="00EC2CD7" w:rsidP="00EC2CD7">
      <w:pPr>
        <w:jc w:val="center"/>
        <w:rPr>
          <w:b/>
        </w:rPr>
      </w:pPr>
    </w:p>
    <w:p w:rsidR="009567CA" w:rsidRPr="00E11836" w:rsidRDefault="009567CA" w:rsidP="00EC2CD7">
      <w:pPr>
        <w:jc w:val="center"/>
        <w:rPr>
          <w:b/>
        </w:rPr>
      </w:pPr>
    </w:p>
    <w:p w:rsidR="009567CA" w:rsidRPr="00E11836" w:rsidRDefault="009567CA" w:rsidP="00EC2CD7">
      <w:pPr>
        <w:jc w:val="center"/>
        <w:rPr>
          <w:b/>
        </w:rPr>
      </w:pPr>
    </w:p>
    <w:p w:rsidR="009567CA" w:rsidRPr="00E11836" w:rsidRDefault="009567CA" w:rsidP="00EC2CD7">
      <w:pPr>
        <w:jc w:val="center"/>
        <w:rPr>
          <w:b/>
        </w:rPr>
      </w:pPr>
    </w:p>
    <w:p w:rsidR="009567CA" w:rsidRPr="00E11836" w:rsidRDefault="009567CA" w:rsidP="00EC2CD7">
      <w:pPr>
        <w:jc w:val="center"/>
        <w:rPr>
          <w:b/>
        </w:rPr>
      </w:pPr>
    </w:p>
    <w:p w:rsidR="00EC2CD7" w:rsidRPr="00E11836" w:rsidRDefault="00EC2CD7" w:rsidP="00EC2CD7">
      <w:pPr>
        <w:jc w:val="center"/>
        <w:rPr>
          <w:b/>
        </w:rPr>
      </w:pPr>
    </w:p>
    <w:p w:rsidR="00EC2CD7" w:rsidRPr="00E11836" w:rsidRDefault="00EC2CD7" w:rsidP="00EC2CD7">
      <w:pPr>
        <w:jc w:val="center"/>
        <w:rPr>
          <w:b/>
        </w:rPr>
      </w:pPr>
      <w:r w:rsidRPr="00E11836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Y="1079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238"/>
        <w:gridCol w:w="1661"/>
        <w:gridCol w:w="862"/>
      </w:tblGrid>
      <w:tr w:rsidR="009567CA" w:rsidRPr="00E11836" w:rsidTr="009567C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pPr>
              <w:jc w:val="center"/>
            </w:pPr>
            <w:r w:rsidRPr="00E11836">
              <w:t>Трудоёмкость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Сроки</w:t>
            </w:r>
          </w:p>
        </w:tc>
      </w:tr>
      <w:tr w:rsidR="009567CA" w:rsidRPr="00E11836" w:rsidTr="009567C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Вводное занятие. 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pPr>
              <w:jc w:val="center"/>
            </w:pPr>
            <w:r w:rsidRPr="00E1183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E11836" w:rsidRDefault="009567CA" w:rsidP="009567CA"/>
        </w:tc>
      </w:tr>
      <w:tr w:rsidR="009567CA" w:rsidRPr="00E11836" w:rsidTr="009567C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 xml:space="preserve">Инструктаж по ТБ. Способы кручения </w:t>
            </w:r>
            <w:proofErr w:type="spellStart"/>
            <w:r w:rsidRPr="00E11836">
              <w:t>трубочек</w:t>
            </w:r>
            <w:proofErr w:type="gramStart"/>
            <w:r w:rsidRPr="00E11836">
              <w:t>.П</w:t>
            </w:r>
            <w:proofErr w:type="gramEnd"/>
            <w:r w:rsidRPr="00E11836">
              <w:t>резентация</w:t>
            </w:r>
            <w:proofErr w:type="spellEnd"/>
            <w:r w:rsidRPr="00E11836">
              <w:t xml:space="preserve"> «Плетение из бумажной лозы»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pPr>
              <w:jc w:val="center"/>
            </w:pPr>
            <w:r w:rsidRPr="00E1183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E11836" w:rsidRDefault="009567CA" w:rsidP="009567CA"/>
        </w:tc>
      </w:tr>
      <w:tr w:rsidR="009567CA" w:rsidRPr="00E11836" w:rsidTr="009567C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Изготовление изделий из газетных трубочек.</w:t>
            </w:r>
          </w:p>
          <w:p w:rsidR="009567CA" w:rsidRPr="00E11836" w:rsidRDefault="009567CA" w:rsidP="009567CA">
            <w:r w:rsidRPr="00E11836">
              <w:t>«Корзинка»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pPr>
              <w:jc w:val="center"/>
            </w:pPr>
            <w:r w:rsidRPr="00E1183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E11836" w:rsidRDefault="009567CA" w:rsidP="009567CA"/>
        </w:tc>
      </w:tr>
      <w:tr w:rsidR="009567CA" w:rsidRPr="00E11836" w:rsidTr="009567C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Изготовление изделий из газетных трубочек.</w:t>
            </w:r>
          </w:p>
          <w:p w:rsidR="009567CA" w:rsidRPr="00E11836" w:rsidRDefault="009567CA" w:rsidP="009567CA">
            <w:r w:rsidRPr="00E11836">
              <w:t>«Шкатулка»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pPr>
              <w:jc w:val="center"/>
            </w:pPr>
            <w:r w:rsidRPr="00E1183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E11836" w:rsidRDefault="009567CA" w:rsidP="009567CA"/>
        </w:tc>
      </w:tr>
      <w:tr w:rsidR="009567CA" w:rsidRPr="00E11836" w:rsidTr="009567C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rPr>
                <w:rFonts w:eastAsia="Calibri"/>
              </w:rPr>
              <w:t>Сборка и оформление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pPr>
              <w:jc w:val="center"/>
            </w:pPr>
            <w:r w:rsidRPr="00E1183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E11836" w:rsidRDefault="009567CA" w:rsidP="009567CA"/>
        </w:tc>
      </w:tr>
      <w:tr w:rsidR="009567CA" w:rsidRPr="00E11836" w:rsidTr="009567C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pPr>
              <w:jc w:val="center"/>
            </w:pPr>
            <w:r w:rsidRPr="00E1183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E11836" w:rsidRDefault="009567CA" w:rsidP="009567CA"/>
        </w:tc>
      </w:tr>
      <w:tr w:rsidR="009567CA" w:rsidRPr="00E11836" w:rsidTr="009567CA">
        <w:trPr>
          <w:trHeight w:val="3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pPr>
              <w:jc w:val="right"/>
            </w:pPr>
            <w:r w:rsidRPr="00E11836">
              <w:t xml:space="preserve">Итого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A" w:rsidRPr="00E11836" w:rsidRDefault="009567CA" w:rsidP="009567CA">
            <w:r w:rsidRPr="00E11836">
              <w:t xml:space="preserve">          16</w:t>
            </w:r>
          </w:p>
        </w:tc>
      </w:tr>
    </w:tbl>
    <w:p w:rsidR="00E11836" w:rsidRPr="00E11836" w:rsidRDefault="00E11836" w:rsidP="00EC2CD7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>
      <w:pPr>
        <w:shd w:val="clear" w:color="auto" w:fill="FFFFFF"/>
        <w:spacing w:before="419" w:after="419"/>
        <w:rPr>
          <w:color w:val="000000"/>
        </w:rPr>
      </w:pPr>
      <w:r w:rsidRPr="00E11836">
        <w:rPr>
          <w:b/>
          <w:bCs/>
          <w:i/>
          <w:iCs/>
          <w:color w:val="000000"/>
        </w:rPr>
        <w:t>Список литературы.</w:t>
      </w:r>
    </w:p>
    <w:p w:rsidR="00E11836" w:rsidRPr="00E11836" w:rsidRDefault="00E11836" w:rsidP="00E11836">
      <w:pPr>
        <w:shd w:val="clear" w:color="auto" w:fill="FFFFFF"/>
        <w:spacing w:before="419" w:after="419"/>
        <w:rPr>
          <w:color w:val="000000"/>
        </w:rPr>
      </w:pPr>
      <w:r w:rsidRPr="00E11836">
        <w:rPr>
          <w:color w:val="000000"/>
        </w:rPr>
        <w:t>1. «Рукоделие» - полная энциклопедия — Москва, 1992.</w:t>
      </w:r>
    </w:p>
    <w:p w:rsidR="00E11836" w:rsidRPr="00E11836" w:rsidRDefault="00E11836" w:rsidP="00E11836">
      <w:pPr>
        <w:shd w:val="clear" w:color="auto" w:fill="FFFFFF"/>
        <w:spacing w:before="419" w:after="419"/>
        <w:rPr>
          <w:color w:val="000000"/>
        </w:rPr>
      </w:pPr>
      <w:r w:rsidRPr="00E11836">
        <w:rPr>
          <w:color w:val="000000"/>
        </w:rPr>
        <w:t>2. «Рукоделие в школе» - Санкт - Петербург, 1996.</w:t>
      </w:r>
    </w:p>
    <w:p w:rsidR="00E11836" w:rsidRPr="00E11836" w:rsidRDefault="00E11836" w:rsidP="00E11836">
      <w:pPr>
        <w:shd w:val="clear" w:color="auto" w:fill="FFFFFF"/>
        <w:spacing w:before="419" w:after="419"/>
        <w:rPr>
          <w:color w:val="000000"/>
        </w:rPr>
      </w:pPr>
      <w:r w:rsidRPr="00E11836">
        <w:rPr>
          <w:color w:val="000000"/>
        </w:rPr>
        <w:t>3. . Что можно сделать из природного материала. М., 1999</w:t>
      </w:r>
    </w:p>
    <w:p w:rsidR="00E11836" w:rsidRPr="00E11836" w:rsidRDefault="00E11836" w:rsidP="00E11836">
      <w:pPr>
        <w:shd w:val="clear" w:color="auto" w:fill="FFFFFF"/>
        <w:spacing w:before="419" w:after="419"/>
        <w:rPr>
          <w:color w:val="000000"/>
        </w:rPr>
      </w:pPr>
      <w:r w:rsidRPr="00E11836">
        <w:rPr>
          <w:color w:val="000000"/>
        </w:rPr>
        <w:t>4. Чувашское узорное ткачество: Книга-альбом /</w:t>
      </w:r>
      <w:proofErr w:type="gramStart"/>
      <w:r w:rsidRPr="00E11836">
        <w:rPr>
          <w:color w:val="000000"/>
        </w:rPr>
        <w:t xml:space="preserve"> .</w:t>
      </w:r>
      <w:proofErr w:type="gramEnd"/>
      <w:r w:rsidRPr="00E11836">
        <w:rPr>
          <w:color w:val="000000"/>
        </w:rPr>
        <w:t xml:space="preserve"> - Чебоксары: Чувашское книжное издательство, 20с.</w:t>
      </w:r>
    </w:p>
    <w:p w:rsidR="00E11836" w:rsidRPr="00E11836" w:rsidRDefault="00E11836" w:rsidP="00E11836">
      <w:pPr>
        <w:shd w:val="clear" w:color="auto" w:fill="FFFFFF"/>
        <w:spacing w:before="419"/>
        <w:rPr>
          <w:color w:val="000000"/>
        </w:rPr>
      </w:pPr>
      <w:r w:rsidRPr="00E11836">
        <w:rPr>
          <w:color w:val="000000"/>
        </w:rPr>
        <w:t>5. Интернет ресурсы.</w:t>
      </w:r>
    </w:p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11836" w:rsidRPr="00E11836" w:rsidRDefault="00E11836" w:rsidP="00E11836"/>
    <w:p w:rsidR="00EC2CD7" w:rsidRPr="00E11836" w:rsidRDefault="00EC2CD7" w:rsidP="00E11836"/>
    <w:sectPr w:rsidR="00EC2CD7" w:rsidRPr="00E11836" w:rsidSect="009567C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A9C"/>
    <w:multiLevelType w:val="multilevel"/>
    <w:tmpl w:val="678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90E77"/>
    <w:multiLevelType w:val="hybridMultilevel"/>
    <w:tmpl w:val="5640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91D92"/>
    <w:multiLevelType w:val="hybridMultilevel"/>
    <w:tmpl w:val="3A30B8E4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C57C8"/>
    <w:multiLevelType w:val="hybridMultilevel"/>
    <w:tmpl w:val="1B249F16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94E21"/>
    <w:multiLevelType w:val="hybridMultilevel"/>
    <w:tmpl w:val="3EC4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45DB4"/>
    <w:multiLevelType w:val="hybridMultilevel"/>
    <w:tmpl w:val="233A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7213"/>
    <w:multiLevelType w:val="hybridMultilevel"/>
    <w:tmpl w:val="E36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665D1"/>
    <w:multiLevelType w:val="hybridMultilevel"/>
    <w:tmpl w:val="204A0FF0"/>
    <w:lvl w:ilvl="0" w:tplc="E35E1BDC">
      <w:start w:val="1"/>
      <w:numFmt w:val="upperRoman"/>
      <w:lvlText w:val="%1."/>
      <w:lvlJc w:val="left"/>
      <w:pPr>
        <w:ind w:left="2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01960"/>
    <w:rsid w:val="000A659B"/>
    <w:rsid w:val="004071EA"/>
    <w:rsid w:val="005307CC"/>
    <w:rsid w:val="00591564"/>
    <w:rsid w:val="005E2DCE"/>
    <w:rsid w:val="006005D2"/>
    <w:rsid w:val="008F34DB"/>
    <w:rsid w:val="009567CA"/>
    <w:rsid w:val="009934E8"/>
    <w:rsid w:val="009B0AD7"/>
    <w:rsid w:val="009D7223"/>
    <w:rsid w:val="00B43227"/>
    <w:rsid w:val="00D01960"/>
    <w:rsid w:val="00DA0FD6"/>
    <w:rsid w:val="00E11836"/>
    <w:rsid w:val="00EA1D0C"/>
    <w:rsid w:val="00EC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60"/>
    <w:pPr>
      <w:ind w:left="720"/>
      <w:contextualSpacing/>
    </w:pPr>
    <w:rPr>
      <w:rFonts w:eastAsiaTheme="minorHAnsi"/>
      <w:iCs/>
      <w:lang w:eastAsia="en-US"/>
    </w:rPr>
  </w:style>
  <w:style w:type="paragraph" w:customStyle="1" w:styleId="Default">
    <w:name w:val="Default"/>
    <w:rsid w:val="00D019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E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МОБИ-МАКС</dc:creator>
  <cp:keywords/>
  <dc:description/>
  <cp:lastModifiedBy>Windows User</cp:lastModifiedBy>
  <cp:revision>7</cp:revision>
  <cp:lastPrinted>2017-09-14T07:51:00Z</cp:lastPrinted>
  <dcterms:created xsi:type="dcterms:W3CDTF">2017-09-10T09:24:00Z</dcterms:created>
  <dcterms:modified xsi:type="dcterms:W3CDTF">2017-09-14T07:54:00Z</dcterms:modified>
</cp:coreProperties>
</file>